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70"/>
        <w:gridCol w:w="2310"/>
        <w:gridCol w:w="815"/>
        <w:gridCol w:w="2310"/>
        <w:gridCol w:w="701"/>
        <w:gridCol w:w="2310"/>
        <w:gridCol w:w="654"/>
      </w:tblGrid>
      <w:tr w:rsidR="00E54159" w:rsidRPr="00C51FB9" w:rsidTr="003672AC">
        <w:trPr>
          <w:trHeight w:hRule="exact" w:val="440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C51FB9" w:rsidRDefault="00AA05D6" w:rsidP="00A73944">
            <w:pPr>
              <w:ind w:left="60"/>
              <w:rPr>
                <w:rFonts w:ascii="Verdana" w:eastAsia="Calibri" w:hAnsi="Verdana" w:cs="Calibri"/>
                <w:b/>
                <w:position w:val="1"/>
                <w:sz w:val="16"/>
                <w:szCs w:val="16"/>
              </w:rPr>
            </w:pPr>
            <w:bookmarkStart w:id="0" w:name="_GoBack"/>
            <w:bookmarkEnd w:id="0"/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 xml:space="preserve"> 1  “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General</w:t>
            </w:r>
            <w:r w:rsidR="00B173B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 xml:space="preserve"> 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”</w:t>
            </w:r>
          </w:p>
        </w:tc>
      </w:tr>
      <w:tr w:rsidR="00C74FD5" w:rsidRPr="00C51FB9" w:rsidTr="003672A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A52DFE" w:rsidRPr="00C51FB9" w:rsidRDefault="00A52DFE" w:rsidP="00D1410E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b/>
                <w:sz w:val="16"/>
                <w:szCs w:val="16"/>
              </w:rPr>
              <w:t>ISO</w:t>
            </w:r>
            <w:r w:rsidRPr="00C51FB9">
              <w:rPr>
                <w:rFonts w:ascii="Verdana" w:eastAsia="Calibri" w:hAnsi="Verdana" w:cs="Calibri"/>
                <w:b/>
                <w:spacing w:val="-3"/>
                <w:sz w:val="16"/>
                <w:szCs w:val="16"/>
              </w:rPr>
              <w:t xml:space="preserve"> </w:t>
            </w:r>
            <w:r w:rsidRPr="00C51FB9">
              <w:rPr>
                <w:rFonts w:ascii="Verdana" w:eastAsia="Calibri" w:hAnsi="Verdana" w:cs="Calibri"/>
                <w:b/>
                <w:sz w:val="16"/>
                <w:szCs w:val="16"/>
              </w:rPr>
              <w:t>9001:2015</w:t>
            </w:r>
          </w:p>
        </w:tc>
        <w:tc>
          <w:tcPr>
            <w:tcW w:w="2780" w:type="dxa"/>
            <w:gridSpan w:val="2"/>
            <w:shd w:val="clear" w:color="auto" w:fill="008360"/>
          </w:tcPr>
          <w:p w:rsidR="00A52DFE" w:rsidRPr="00A87516" w:rsidRDefault="00A52DFE" w:rsidP="00D1410E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125" w:type="dxa"/>
            <w:gridSpan w:val="2"/>
            <w:shd w:val="clear" w:color="auto" w:fill="EDBA00"/>
          </w:tcPr>
          <w:p w:rsidR="00A52DFE" w:rsidRPr="00A87516" w:rsidRDefault="00D66842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="00323B5C"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52DFE"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A52DFE" w:rsidRPr="00A87516" w:rsidRDefault="00A52DFE" w:rsidP="00A03468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50001:201</w:t>
            </w:r>
            <w:r w:rsidR="00A03468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8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A52DFE" w:rsidRPr="00A87516" w:rsidRDefault="00A52DFE" w:rsidP="00D1410E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2019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646BB3" w:rsidRPr="00C51FB9" w:rsidTr="003672AC">
        <w:trPr>
          <w:trHeight w:hRule="exact" w:val="1003"/>
        </w:trPr>
        <w:tc>
          <w:tcPr>
            <w:tcW w:w="2311" w:type="dxa"/>
            <w:shd w:val="clear" w:color="auto" w:fill="CDE6FF"/>
          </w:tcPr>
          <w:p w:rsidR="003D7534" w:rsidRPr="00A03468" w:rsidRDefault="00AA05D6" w:rsidP="00D1410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D1410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3D7534" w:rsidRPr="00A03468" w:rsidRDefault="00B46538" w:rsidP="00F55D31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A03468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3D7534" w:rsidRPr="00A03468" w:rsidRDefault="00B46538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3D7534" w:rsidRPr="00A03468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3D7534" w:rsidRPr="00A03468" w:rsidRDefault="00B46538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A03468" w:rsidRDefault="00AA05D6" w:rsidP="00F55D31">
            <w:pPr>
              <w:spacing w:line="180" w:lineRule="exact"/>
              <w:ind w:left="11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position w:val="1"/>
                <w:sz w:val="16"/>
                <w:szCs w:val="16"/>
              </w:rPr>
              <w:t>Introduction</w:t>
            </w:r>
          </w:p>
        </w:tc>
        <w:tc>
          <w:tcPr>
            <w:tcW w:w="701" w:type="dxa"/>
            <w:shd w:val="clear" w:color="auto" w:fill="D1FFF3"/>
          </w:tcPr>
          <w:p w:rsidR="003D7534" w:rsidRPr="00A03468" w:rsidRDefault="00A03468" w:rsidP="00F55D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3468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2310" w:type="dxa"/>
            <w:shd w:val="clear" w:color="auto" w:fill="ECEEF0"/>
          </w:tcPr>
          <w:p w:rsidR="003D7534" w:rsidRPr="00A03468" w:rsidRDefault="00AA05D6" w:rsidP="00F55D31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F55D31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3D7534" w:rsidRPr="00A03468" w:rsidRDefault="003D7534" w:rsidP="00F55D3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F55D3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6BB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3D7534" w:rsidRPr="00C51FB9" w:rsidRDefault="00AA05D6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3D7534" w:rsidRPr="00C51FB9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C51FB9" w:rsidRDefault="00AA05D6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Background</w:t>
            </w:r>
          </w:p>
        </w:tc>
        <w:tc>
          <w:tcPr>
            <w:tcW w:w="470" w:type="dxa"/>
            <w:shd w:val="clear" w:color="auto" w:fill="D1FFF3"/>
          </w:tcPr>
          <w:p w:rsidR="003D7534" w:rsidRPr="00C51FB9" w:rsidRDefault="003D7534" w:rsidP="0019597F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3D7534" w:rsidRPr="00C51FB9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Background</w:t>
            </w:r>
          </w:p>
        </w:tc>
        <w:tc>
          <w:tcPr>
            <w:tcW w:w="815" w:type="dxa"/>
            <w:shd w:val="clear" w:color="auto" w:fill="FFF6D7"/>
          </w:tcPr>
          <w:p w:rsidR="003D7534" w:rsidRPr="00C51FB9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C51FB9" w:rsidRDefault="00A03468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701" w:type="dxa"/>
            <w:shd w:val="clear" w:color="auto" w:fill="D1FFF3"/>
          </w:tcPr>
          <w:p w:rsidR="003D7534" w:rsidRPr="00C51FB9" w:rsidRDefault="00A03468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</w:tc>
        <w:tc>
          <w:tcPr>
            <w:tcW w:w="2310" w:type="dxa"/>
            <w:shd w:val="clear" w:color="auto" w:fill="ECEEF0"/>
          </w:tcPr>
          <w:p w:rsidR="003D7534" w:rsidRPr="00C51FB9" w:rsidRDefault="00AA05D6" w:rsidP="00DA2721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3D7534" w:rsidRPr="00C51FB9" w:rsidRDefault="003D7534" w:rsidP="00DA272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Quality management principles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Aim of the environmental management system</w:t>
            </w: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Aim of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Energy performance approach</w:t>
            </w: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ECEEF0"/>
          </w:tcPr>
          <w:p w:rsidR="008B4B96" w:rsidRPr="008B4B96" w:rsidRDefault="008B4B96" w:rsidP="008B4B96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Benefits of a business continuity management system</w:t>
            </w:r>
          </w:p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Process approach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Success factors</w:t>
            </w: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Success factors</w:t>
            </w: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Plan-Do-Check-Act (PDCA) cycle</w:t>
            </w: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ECEEF0"/>
          </w:tcPr>
          <w:p w:rsidR="00A03468" w:rsidRPr="00C51FB9" w:rsidRDefault="008B4B96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Plan-Do-Check-Act (PDCA) cycle</w:t>
            </w: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0.3.1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Plan-Do-Check-Act cycle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Risk-based thinking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Relationship with other management system standards</w:t>
            </w:r>
          </w:p>
        </w:tc>
        <w:tc>
          <w:tcPr>
            <w:tcW w:w="558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Plan-Do-Check-Act model</w:t>
            </w:r>
          </w:p>
        </w:tc>
        <w:tc>
          <w:tcPr>
            <w:tcW w:w="47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Plan-Do-Check-Act cycle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Compatibility with other management system standards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Compatibility with other management system standards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Contents of this International Standard</w:t>
            </w:r>
          </w:p>
        </w:tc>
        <w:tc>
          <w:tcPr>
            <w:tcW w:w="47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Contents of this 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document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Benefits of this document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Contents of this 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document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bookmarkStart w:id="6" w:name="_Hlk428435594"/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</w:tr>
      <w:bookmarkEnd w:id="6"/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</w:t>
            </w:r>
            <w:r w:rsidRPr="00A03468">
              <w:rPr>
                <w:rFonts w:ascii="Verdana" w:eastAsia="Calibri" w:hAnsi="Verdana" w:cs="Calibri"/>
                <w:b/>
                <w:spacing w:val="-7"/>
                <w:sz w:val="16"/>
                <w:szCs w:val="16"/>
              </w:rPr>
              <w:t xml:space="preserve"> </w:t>
            </w: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references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</w:t>
            </w:r>
            <w:r w:rsidRPr="00A03468">
              <w:rPr>
                <w:rFonts w:ascii="Verdana" w:eastAsia="Calibri" w:hAnsi="Verdana" w:cs="Calibri"/>
                <w:b/>
                <w:spacing w:val="-7"/>
                <w:sz w:val="16"/>
                <w:szCs w:val="16"/>
              </w:rPr>
              <w:t xml:space="preserve"> references</w:t>
            </w: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</w:tr>
    </w:tbl>
    <w:p w:rsidR="00A03468" w:rsidRDefault="00A03468">
      <w:bookmarkStart w:id="7" w:name="_Hlk428435619"/>
    </w:p>
    <w:p w:rsidR="00A03468" w:rsidRDefault="00A03468">
      <w:pPr>
        <w:spacing w:after="200" w:line="276" w:lineRule="auto"/>
      </w:pPr>
      <w:r>
        <w:br w:type="page"/>
      </w:r>
    </w:p>
    <w:p w:rsidR="001A7024" w:rsidRPr="00C51FB9" w:rsidRDefault="001A7024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98"/>
        <w:gridCol w:w="2282"/>
        <w:gridCol w:w="815"/>
        <w:gridCol w:w="2310"/>
        <w:gridCol w:w="701"/>
        <w:gridCol w:w="2310"/>
        <w:gridCol w:w="654"/>
      </w:tblGrid>
      <w:tr w:rsidR="00E54159" w:rsidRPr="00C51FB9" w:rsidTr="00D67C4B">
        <w:trPr>
          <w:trHeight w:hRule="exact" w:val="499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C51FB9" w:rsidRDefault="00B173B9" w:rsidP="00D67C4B">
            <w:pPr>
              <w:spacing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 2  “</w:t>
            </w:r>
            <w:r w:rsidR="00A03468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R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equirements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”</w:t>
            </w:r>
            <w:r w:rsidR="00E54159" w:rsidRPr="00F95B5B">
              <w:rPr>
                <w:rFonts w:ascii="Verdana" w:eastAsia="Calibri" w:hAnsi="Verdana" w:cs="Calibri"/>
                <w:b/>
                <w:position w:val="1"/>
                <w:sz w:val="22"/>
                <w:szCs w:val="16"/>
              </w:rPr>
              <w:t xml:space="preserve"> </w:t>
            </w:r>
          </w:p>
        </w:tc>
      </w:tr>
      <w:tr w:rsidR="003672AC" w:rsidRPr="003672AC" w:rsidTr="003672A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A7024" w:rsidRPr="003672A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808" w:type="dxa"/>
            <w:gridSpan w:val="2"/>
            <w:shd w:val="clear" w:color="auto" w:fill="008360"/>
          </w:tcPr>
          <w:p w:rsidR="001A7024" w:rsidRPr="003672A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3672AC" w:rsidRDefault="001A7024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="00D66842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1A7024" w:rsidRPr="003672AC" w:rsidRDefault="001A7024" w:rsidP="000565D0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50001:201</w:t>
            </w:r>
            <w:r w:rsidR="000565D0"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8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1A7024" w:rsidRPr="003672AC" w:rsidRDefault="001A7024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2019</w:t>
            </w:r>
          </w:p>
        </w:tc>
      </w:tr>
      <w:bookmarkEnd w:id="7"/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558" w:type="dxa"/>
            <w:shd w:val="clear" w:color="auto" w:fill="CDE6FF"/>
          </w:tcPr>
          <w:p w:rsidR="0087174B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498" w:type="dxa"/>
            <w:shd w:val="clear" w:color="auto" w:fill="D1FFF3"/>
          </w:tcPr>
          <w:p w:rsidR="0087174B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282" w:type="dxa"/>
            <w:shd w:val="clear" w:color="auto" w:fill="FFF6D7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815" w:type="dxa"/>
            <w:shd w:val="clear" w:color="auto" w:fill="FFF6D7"/>
          </w:tcPr>
          <w:p w:rsidR="0087174B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87174B" w:rsidRPr="000565D0" w:rsidRDefault="000565D0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701" w:type="dxa"/>
            <w:shd w:val="clear" w:color="auto" w:fill="D1FFF3"/>
          </w:tcPr>
          <w:p w:rsidR="0087174B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ECEEF0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654" w:type="dxa"/>
            <w:shd w:val="clear" w:color="auto" w:fill="ECEEF0"/>
          </w:tcPr>
          <w:p w:rsidR="0087174B" w:rsidRPr="000565D0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  <w:p w:rsidR="0087174B" w:rsidRPr="000565D0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558" w:type="dxa"/>
            <w:shd w:val="clear" w:color="auto" w:fill="CDE6FF"/>
          </w:tcPr>
          <w:p w:rsidR="0087174B" w:rsidRPr="00C51FB9" w:rsidRDefault="0087174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498" w:type="dxa"/>
            <w:shd w:val="clear" w:color="auto" w:fill="D1FFF3"/>
          </w:tcPr>
          <w:p w:rsidR="0087174B" w:rsidRPr="00C51FB9" w:rsidRDefault="0087174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282" w:type="dxa"/>
            <w:shd w:val="clear" w:color="auto" w:fill="FFF6D7"/>
          </w:tcPr>
          <w:p w:rsidR="0087174B" w:rsidRPr="00C51FB9" w:rsidRDefault="00B173B9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815" w:type="dxa"/>
            <w:shd w:val="clear" w:color="auto" w:fill="FFF6D7"/>
          </w:tcPr>
          <w:p w:rsidR="0087174B" w:rsidRPr="00C51FB9" w:rsidRDefault="0087174B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7174B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701" w:type="dxa"/>
            <w:shd w:val="clear" w:color="auto" w:fill="D1FFF3"/>
          </w:tcPr>
          <w:p w:rsidR="0087174B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ECEEF0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654" w:type="dxa"/>
            <w:shd w:val="clear" w:color="auto" w:fill="ECEEF0"/>
          </w:tcPr>
          <w:p w:rsidR="0087174B" w:rsidRPr="00C51FB9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282" w:type="dxa"/>
            <w:shd w:val="clear" w:color="auto" w:fill="FFF6D7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workers and other interested parties</w:t>
            </w: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701" w:type="dxa"/>
            <w:shd w:val="clear" w:color="auto" w:fill="D1FFF3"/>
          </w:tcPr>
          <w:p w:rsidR="00E54159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ECEEF0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E5415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E54159" w:rsidRPr="00C51FB9" w:rsidRDefault="00E54159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4.2.1</w:t>
            </w:r>
          </w:p>
        </w:tc>
      </w:tr>
      <w:tr w:rsidR="000565D0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0565D0" w:rsidRPr="00C51FB9" w:rsidRDefault="000565D0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565D0" w:rsidRPr="00C51FB9" w:rsidRDefault="000565D0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565D0" w:rsidRPr="00C51FB9" w:rsidRDefault="000565D0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0565D0" w:rsidRPr="00C51FB9" w:rsidRDefault="000565D0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565D0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565D0" w:rsidRPr="00C51FB9" w:rsidRDefault="000565D0" w:rsidP="00E54159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Legal and regulatory requirements</w:t>
            </w:r>
          </w:p>
        </w:tc>
        <w:tc>
          <w:tcPr>
            <w:tcW w:w="654" w:type="dxa"/>
            <w:shd w:val="clear" w:color="auto" w:fill="ECEEF0"/>
          </w:tcPr>
          <w:p w:rsidR="000565D0" w:rsidRPr="00C51FB9" w:rsidRDefault="000565D0" w:rsidP="00E54159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4.2.2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scope of the quality management system</w:t>
            </w: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D94A6A" w:rsidP="00D94A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scope of the environmental management system</w:t>
            </w: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282" w:type="dxa"/>
            <w:shd w:val="clear" w:color="auto" w:fill="FFF6D7"/>
          </w:tcPr>
          <w:p w:rsidR="00E54159" w:rsidRPr="00C51FB9" w:rsidRDefault="00D94A6A" w:rsidP="00D94A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Determining the scope of the </w:t>
            </w:r>
            <w:r w:rsidR="00E54159"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OH&amp;S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m</w:t>
            </w:r>
            <w:r w:rsidR="00E54159" w:rsidRPr="00C51FB9">
              <w:rPr>
                <w:rFonts w:ascii="Verdana" w:eastAsia="Calibri" w:hAnsi="Verdana" w:cs="Calibri"/>
                <w:sz w:val="16"/>
                <w:szCs w:val="16"/>
              </w:rPr>
              <w:t>anagement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system</w:t>
            </w: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0565D0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Determining the scope of the energy management system</w:t>
            </w:r>
          </w:p>
        </w:tc>
        <w:tc>
          <w:tcPr>
            <w:tcW w:w="701" w:type="dxa"/>
            <w:shd w:val="clear" w:color="auto" w:fill="D1FFF3"/>
          </w:tcPr>
          <w:p w:rsidR="00E54159" w:rsidRPr="00C51FB9" w:rsidRDefault="000565D0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ECEEF0"/>
          </w:tcPr>
          <w:p w:rsidR="00D94A6A" w:rsidRPr="00C51FB9" w:rsidRDefault="00D94A6A" w:rsidP="00E54159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Determining the scope</w:t>
            </w:r>
          </w:p>
          <w:p w:rsidR="00E54159" w:rsidRPr="00C51FB9" w:rsidRDefault="00D94A6A" w:rsidP="00D94A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of the business conti</w:t>
            </w:r>
            <w:r w:rsidR="00B6412E" w:rsidRPr="00C51FB9">
              <w:rPr>
                <w:rFonts w:ascii="Verdana" w:eastAsia="Calibri" w:hAnsi="Verdana" w:cs="Calibri"/>
                <w:sz w:val="16"/>
                <w:szCs w:val="16"/>
              </w:rPr>
              <w:t>nuity management system</w:t>
            </w: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4.3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E54159" w:rsidRPr="00C51FB9" w:rsidRDefault="00B6412E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4.3.1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2B1897" w:rsidRPr="00C51FB9" w:rsidRDefault="00B6412E" w:rsidP="00B6412E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Scope of the</w:t>
            </w:r>
            <w:r w:rsidR="002B1897" w:rsidRPr="00C51FB9">
              <w:rPr>
                <w:rFonts w:ascii="Verdana" w:hAnsi="Verdana"/>
                <w:bCs/>
                <w:sz w:val="16"/>
                <w:szCs w:val="16"/>
              </w:rPr>
              <w:t xml:space="preserve"> BCMS</w:t>
            </w:r>
          </w:p>
        </w:tc>
        <w:tc>
          <w:tcPr>
            <w:tcW w:w="654" w:type="dxa"/>
            <w:shd w:val="clear" w:color="auto" w:fill="ECEEF0"/>
          </w:tcPr>
          <w:p w:rsidR="000565D0" w:rsidRPr="00C51FB9" w:rsidRDefault="002B1897" w:rsidP="000565D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4.3.2</w:t>
            </w:r>
          </w:p>
        </w:tc>
      </w:tr>
      <w:tr w:rsidR="000565D0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Quality management system and its processes</w:t>
            </w:r>
          </w:p>
        </w:tc>
        <w:tc>
          <w:tcPr>
            <w:tcW w:w="558" w:type="dxa"/>
            <w:shd w:val="clear" w:color="auto" w:fill="CDE6FF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Environmental management system</w:t>
            </w:r>
          </w:p>
        </w:tc>
        <w:tc>
          <w:tcPr>
            <w:tcW w:w="498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282" w:type="dxa"/>
            <w:shd w:val="clear" w:color="auto" w:fill="FFF6D7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OH&amp;S management system</w:t>
            </w:r>
          </w:p>
        </w:tc>
        <w:tc>
          <w:tcPr>
            <w:tcW w:w="815" w:type="dxa"/>
            <w:shd w:val="clear" w:color="auto" w:fill="FFF6D7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Energy management system</w:t>
            </w:r>
          </w:p>
        </w:tc>
        <w:tc>
          <w:tcPr>
            <w:tcW w:w="701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ECEEF0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Business continuity management system</w:t>
            </w:r>
          </w:p>
        </w:tc>
        <w:tc>
          <w:tcPr>
            <w:tcW w:w="654" w:type="dxa"/>
            <w:shd w:val="clear" w:color="auto" w:fill="ECEEF0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</w:tr>
      <w:tr w:rsidR="000565D0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C51FB9" w:rsidRDefault="000565D0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Establish, implement, maintain and continually impr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ove a quality management system</w:t>
            </w:r>
          </w:p>
        </w:tc>
        <w:tc>
          <w:tcPr>
            <w:tcW w:w="558" w:type="dxa"/>
            <w:shd w:val="clear" w:color="auto" w:fill="CDE6FF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4.4.1</w:t>
            </w: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565D0" w:rsidRPr="00C51FB9" w:rsidRDefault="000565D0" w:rsidP="00B6412E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565D0" w:rsidRPr="00C51FB9" w:rsidRDefault="000565D0" w:rsidP="000565D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4159" w:rsidRPr="00C51FB9" w:rsidRDefault="00E54159">
      <w:pPr>
        <w:spacing w:after="200" w:line="276" w:lineRule="auto"/>
      </w:pPr>
      <w:r w:rsidRPr="00C51FB9">
        <w:br w:type="page"/>
      </w:r>
    </w:p>
    <w:p w:rsidR="0095040D" w:rsidRPr="00C51FB9" w:rsidRDefault="0095040D"/>
    <w:tbl>
      <w:tblPr>
        <w:tblW w:w="14743" w:type="dxa"/>
        <w:tblInd w:w="1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641"/>
        <w:gridCol w:w="9"/>
        <w:gridCol w:w="2217"/>
        <w:gridCol w:w="708"/>
        <w:gridCol w:w="11"/>
        <w:gridCol w:w="2060"/>
        <w:gridCol w:w="885"/>
        <w:gridCol w:w="12"/>
        <w:gridCol w:w="2227"/>
        <w:gridCol w:w="706"/>
        <w:gridCol w:w="2309"/>
        <w:gridCol w:w="636"/>
        <w:gridCol w:w="18"/>
      </w:tblGrid>
      <w:tr w:rsidR="003672AC" w:rsidRPr="003672AC" w:rsidTr="003672AC">
        <w:trPr>
          <w:gridAfter w:val="1"/>
          <w:wAfter w:w="18" w:type="dxa"/>
          <w:trHeight w:hRule="exact" w:val="284"/>
        </w:trPr>
        <w:tc>
          <w:tcPr>
            <w:tcW w:w="2945" w:type="dxa"/>
            <w:gridSpan w:val="2"/>
            <w:shd w:val="clear" w:color="auto" w:fill="004994"/>
          </w:tcPr>
          <w:p w:rsidR="0095040D" w:rsidRPr="003672A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945" w:type="dxa"/>
            <w:gridSpan w:val="4"/>
            <w:shd w:val="clear" w:color="auto" w:fill="008360"/>
          </w:tcPr>
          <w:p w:rsidR="0095040D" w:rsidRPr="003672A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2945" w:type="dxa"/>
            <w:gridSpan w:val="2"/>
            <w:shd w:val="clear" w:color="auto" w:fill="EDBA00"/>
          </w:tcPr>
          <w:p w:rsidR="0095040D" w:rsidRPr="003672AC" w:rsidRDefault="0095040D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="00D66842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945" w:type="dxa"/>
            <w:gridSpan w:val="3"/>
            <w:shd w:val="clear" w:color="auto" w:fill="008360"/>
          </w:tcPr>
          <w:p w:rsidR="0095040D" w:rsidRPr="003672A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B62E8B"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50001:2018</w:t>
            </w:r>
          </w:p>
        </w:tc>
        <w:tc>
          <w:tcPr>
            <w:tcW w:w="2945" w:type="dxa"/>
            <w:gridSpan w:val="2"/>
            <w:shd w:val="clear" w:color="auto" w:fill="8D9DA9"/>
          </w:tcPr>
          <w:p w:rsidR="0095040D" w:rsidRPr="003672AC" w:rsidRDefault="0095040D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2019</w:t>
            </w:r>
          </w:p>
        </w:tc>
      </w:tr>
      <w:tr w:rsidR="002B1897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0565D0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217" w:type="dxa"/>
            <w:shd w:val="clear" w:color="auto" w:fill="D1FFF3"/>
          </w:tcPr>
          <w:p w:rsidR="002B1897" w:rsidRPr="000565D0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</w:t>
            </w:r>
          </w:p>
          <w:p w:rsidR="002B1897" w:rsidRPr="000565D0" w:rsidRDefault="002B1897" w:rsidP="00162F5A">
            <w:pPr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0565D0" w:rsidRDefault="00B6412E" w:rsidP="00B6412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 and worker participation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0565D0" w:rsidRDefault="00B46538" w:rsidP="009A574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227" w:type="dxa"/>
            <w:shd w:val="clear" w:color="auto" w:fill="D1FFF3"/>
          </w:tcPr>
          <w:p w:rsidR="002B1897" w:rsidRPr="000565D0" w:rsidRDefault="000565D0" w:rsidP="00B6412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,Bold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706" w:type="dxa"/>
            <w:shd w:val="clear" w:color="auto" w:fill="D1FFF3"/>
          </w:tcPr>
          <w:p w:rsidR="002B1897" w:rsidRPr="000565D0" w:rsidRDefault="000565D0" w:rsidP="000565D0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,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ECEEF0"/>
          </w:tcPr>
          <w:p w:rsidR="002B1897" w:rsidRPr="000565D0" w:rsidRDefault="00B6412E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</w:t>
            </w:r>
          </w:p>
          <w:p w:rsidR="002B1897" w:rsidRPr="000565D0" w:rsidRDefault="002B1897" w:rsidP="0015339A">
            <w:pPr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</w:tr>
      <w:tr w:rsidR="002B1897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C51FB9" w:rsidRDefault="00B6412E" w:rsidP="00B6412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217" w:type="dxa"/>
            <w:shd w:val="clear" w:color="auto" w:fill="D1FFF3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C51FB9" w:rsidRDefault="00B6412E" w:rsidP="00B6412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227" w:type="dxa"/>
            <w:shd w:val="clear" w:color="auto" w:fill="D1FFF3"/>
          </w:tcPr>
          <w:p w:rsidR="002B1897" w:rsidRPr="00C51FB9" w:rsidRDefault="000565D0" w:rsidP="00B6412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Leadership and commitment</w:t>
            </w:r>
          </w:p>
        </w:tc>
        <w:tc>
          <w:tcPr>
            <w:tcW w:w="706" w:type="dxa"/>
            <w:shd w:val="clear" w:color="auto" w:fill="D1FFF3"/>
          </w:tcPr>
          <w:p w:rsidR="002B1897" w:rsidRPr="00C51FB9" w:rsidRDefault="000565D0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5</w:t>
            </w:r>
            <w:r w:rsidR="002B1897" w:rsidRPr="00C51FB9">
              <w:rPr>
                <w:rFonts w:ascii="Verdana" w:hAnsi="Verdana" w:cs="Arial,Bold"/>
                <w:bCs/>
                <w:sz w:val="16"/>
                <w:szCs w:val="16"/>
              </w:rPr>
              <w:t>.1</w:t>
            </w:r>
          </w:p>
        </w:tc>
        <w:tc>
          <w:tcPr>
            <w:tcW w:w="2309" w:type="dxa"/>
            <w:shd w:val="clear" w:color="auto" w:fill="ECEEF0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Leadership and commitment</w:t>
            </w: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5.1</w:t>
            </w:r>
          </w:p>
        </w:tc>
      </w:tr>
      <w:tr w:rsidR="002B1897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5.1.1</w:t>
            </w:r>
          </w:p>
        </w:tc>
        <w:tc>
          <w:tcPr>
            <w:tcW w:w="221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focus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5.1.2</w:t>
            </w:r>
          </w:p>
        </w:tc>
        <w:tc>
          <w:tcPr>
            <w:tcW w:w="221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62E8B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Policy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B62E8B" w:rsidRPr="00C51FB9" w:rsidRDefault="00B62E8B" w:rsidP="00B62E8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217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policy</w:t>
            </w:r>
          </w:p>
        </w:tc>
        <w:tc>
          <w:tcPr>
            <w:tcW w:w="708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policy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B62E8B" w:rsidRPr="00C51FB9" w:rsidRDefault="00B62E8B" w:rsidP="00B62E8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227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Energy policy</w:t>
            </w:r>
          </w:p>
        </w:tc>
        <w:tc>
          <w:tcPr>
            <w:tcW w:w="706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5.2</w:t>
            </w:r>
          </w:p>
        </w:tc>
        <w:tc>
          <w:tcPr>
            <w:tcW w:w="2309" w:type="dxa"/>
            <w:shd w:val="clear" w:color="auto" w:fill="ECEEF0"/>
          </w:tcPr>
          <w:p w:rsidR="00B62E8B" w:rsidRPr="00C51FB9" w:rsidRDefault="008B4B96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hAnsi="Verdana"/>
                <w:bCs/>
                <w:sz w:val="16"/>
                <w:szCs w:val="16"/>
              </w:rPr>
              <w:t>Policy</w:t>
            </w:r>
          </w:p>
        </w:tc>
        <w:tc>
          <w:tcPr>
            <w:tcW w:w="654" w:type="dxa"/>
            <w:gridSpan w:val="2"/>
            <w:shd w:val="clear" w:color="auto" w:fill="ECEEF0"/>
          </w:tcPr>
          <w:p w:rsidR="00B62E8B" w:rsidRPr="00C51FB9" w:rsidRDefault="00B62E8B" w:rsidP="00B62E8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5.2</w:t>
            </w:r>
          </w:p>
        </w:tc>
      </w:tr>
      <w:tr w:rsidR="008B4B96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Establishing the quality policy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5.2.1</w:t>
            </w: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Establishing the business continuity policy</w:t>
            </w: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5.2.1</w:t>
            </w:r>
          </w:p>
        </w:tc>
      </w:tr>
      <w:tr w:rsidR="008B4B96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Communicating the quality policy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5.2.2</w:t>
            </w: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Communicating the business continuity policy</w:t>
            </w: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5.2.2</w:t>
            </w:r>
          </w:p>
        </w:tc>
      </w:tr>
      <w:tr w:rsidR="008B4B96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Organizational roles, responsibilities and authorities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Organizational roles, responsibilities and authorities</w:t>
            </w: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tional roles, responsibilities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and authorities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22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tional roles, responsibilities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and authorities</w:t>
            </w:r>
          </w:p>
        </w:tc>
        <w:tc>
          <w:tcPr>
            <w:tcW w:w="706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309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Roles, responsibilities and authorities</w:t>
            </w: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</w:tr>
      <w:tr w:rsidR="008B4B96" w:rsidRPr="00C51FB9" w:rsidTr="003672A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5.4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Consultation and participation of workers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5.4</w:t>
            </w:r>
          </w:p>
        </w:tc>
        <w:tc>
          <w:tcPr>
            <w:tcW w:w="222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95040D" w:rsidRPr="00C51FB9" w:rsidRDefault="0095040D" w:rsidP="009A5741">
      <w:pPr>
        <w:shd w:val="clear" w:color="auto" w:fill="FFFFFF" w:themeFill="background1"/>
      </w:pPr>
    </w:p>
    <w:p w:rsidR="0095040D" w:rsidRPr="00C51FB9" w:rsidRDefault="0095040D" w:rsidP="009A5741">
      <w:pPr>
        <w:shd w:val="clear" w:color="auto" w:fill="FFFFFF" w:themeFill="background1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40"/>
        <w:gridCol w:w="2228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51" w:type="dxa"/>
            <w:gridSpan w:val="2"/>
            <w:shd w:val="clear" w:color="auto" w:fill="004994"/>
          </w:tcPr>
          <w:p w:rsidR="0095040D" w:rsidRPr="003672AC" w:rsidRDefault="0095040D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726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0626B5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B62E8B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50001:2018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22301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2019</w:t>
            </w:r>
          </w:p>
        </w:tc>
      </w:tr>
      <w:tr w:rsidR="00BD1DCE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E0021" w:rsidRPr="00B62E8B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640" w:type="dxa"/>
            <w:shd w:val="clear" w:color="auto" w:fill="CDE6FF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228" w:type="dxa"/>
            <w:shd w:val="clear" w:color="auto" w:fill="D1FFF3"/>
          </w:tcPr>
          <w:p w:rsidR="00EE0021" w:rsidRPr="00B62E8B" w:rsidRDefault="00B6412E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498" w:type="dxa"/>
            <w:shd w:val="clear" w:color="auto" w:fill="D1FFF3"/>
          </w:tcPr>
          <w:p w:rsidR="00EE0021" w:rsidRPr="00B62E8B" w:rsidRDefault="00B46538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282" w:type="dxa"/>
            <w:shd w:val="clear" w:color="auto" w:fill="FFF6D7"/>
          </w:tcPr>
          <w:p w:rsidR="00EE0021" w:rsidRPr="00B62E8B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815" w:type="dxa"/>
            <w:shd w:val="clear" w:color="auto" w:fill="FFF6D7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D1FFF3"/>
          </w:tcPr>
          <w:p w:rsidR="00EE0021" w:rsidRPr="00B62E8B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</w:t>
            </w:r>
            <w:r w:rsidR="007A5B4F"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lanning</w:t>
            </w:r>
          </w:p>
        </w:tc>
        <w:tc>
          <w:tcPr>
            <w:tcW w:w="701" w:type="dxa"/>
            <w:shd w:val="clear" w:color="auto" w:fill="D1FFF3"/>
          </w:tcPr>
          <w:p w:rsidR="00EE0021" w:rsidRPr="00B62E8B" w:rsidRDefault="00B62E8B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ECEEF0"/>
          </w:tcPr>
          <w:p w:rsidR="00EE0021" w:rsidRPr="00B62E8B" w:rsidRDefault="007A5B4F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654" w:type="dxa"/>
            <w:shd w:val="clear" w:color="auto" w:fill="ECEEF0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</w:tr>
      <w:tr w:rsidR="00BD1DCE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E0021" w:rsidRPr="00C51FB9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640" w:type="dxa"/>
            <w:shd w:val="clear" w:color="auto" w:fill="CDE6FF"/>
          </w:tcPr>
          <w:p w:rsidR="00EE0021" w:rsidRPr="00C51FB9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228" w:type="dxa"/>
            <w:shd w:val="clear" w:color="auto" w:fill="D1FFF3"/>
          </w:tcPr>
          <w:p w:rsidR="00EE0021" w:rsidRPr="00C51FB9" w:rsidRDefault="00B6412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498" w:type="dxa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282" w:type="dxa"/>
            <w:shd w:val="clear" w:color="auto" w:fill="FFF6D7"/>
          </w:tcPr>
          <w:p w:rsidR="00EE0021" w:rsidRPr="00C51FB9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815" w:type="dxa"/>
            <w:shd w:val="clear" w:color="auto" w:fill="FFF6D7"/>
          </w:tcPr>
          <w:p w:rsidR="00EE0021" w:rsidRPr="00C51FB9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310" w:type="dxa"/>
            <w:shd w:val="clear" w:color="auto" w:fill="D1FFF3"/>
          </w:tcPr>
          <w:p w:rsidR="00EE0021" w:rsidRPr="00C51FB9" w:rsidRDefault="00B62E8B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B62E8B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310" w:type="dxa"/>
            <w:shd w:val="clear" w:color="auto" w:fill="ECEEF0"/>
          </w:tcPr>
          <w:p w:rsidR="00EE0021" w:rsidRPr="00C51FB9" w:rsidRDefault="007A5B4F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654" w:type="dxa"/>
            <w:shd w:val="clear" w:color="auto" w:fill="ECEEF0"/>
          </w:tcPr>
          <w:p w:rsidR="00EE0021" w:rsidRPr="00C51FB9" w:rsidRDefault="00EE0021" w:rsidP="00B23CC5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 xml:space="preserve">Consider the issues referred to in 4.1 and requirements referred to in 4.2 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Determining risks and opportunities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aspects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Hazard identification and assessment of risks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and opportunities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The organization shall plan …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Addressing risks and opportunities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Compliance obligations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6.1.3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Hazard identification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6.1.2.1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6.1.4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Assessment of OH&amp;S risks and other risks to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Assessment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of OH&amp;S opportunities and other opportunities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for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6.1.2.3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Determination of legal requirements and other requirements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6.1.3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85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Quality objectives and planning to achieve them</w:t>
            </w: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objectives and planning to achieve them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objectives and planning to achieve them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Objectives, energy targets and planning to achieve them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6.2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Business continuity objectives and plans to achieve them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6.2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objectives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objectives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Objectives at relevant functions and levels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Establishing business continuity objectives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</w:tr>
      <w:tr w:rsidR="008B4B96" w:rsidRPr="00C51FB9" w:rsidTr="003672AC">
        <w:trPr>
          <w:trHeight w:val="418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actions to achieve environmental objectives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to achieve OH&amp;S objectives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The objectives and energy targets shall …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Determining business continuity objectives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</w:tr>
      <w:tr w:rsidR="008B4B96" w:rsidRPr="00C51FB9" w:rsidTr="003672AC">
        <w:trPr>
          <w:trHeight w:val="255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Action plans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6.2.3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73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of changes</w:t>
            </w: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6.3</w:t>
            </w: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Energy review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6.3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Planning changes to the business continuity management system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6.3</w:t>
            </w:r>
          </w:p>
        </w:tc>
      </w:tr>
      <w:tr w:rsidR="008B4B96" w:rsidRPr="00C51FB9" w:rsidTr="003672AC">
        <w:trPr>
          <w:trHeight w:val="263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Energy performance indicators</w:t>
            </w:r>
          </w:p>
        </w:tc>
        <w:tc>
          <w:tcPr>
            <w:tcW w:w="701" w:type="dxa"/>
            <w:shd w:val="clear" w:color="auto" w:fill="D1FFF3"/>
          </w:tcPr>
          <w:p w:rsidR="008B4B96" w:rsidRDefault="008B4B96" w:rsidP="008B4B96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6.4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63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Energy baseline</w:t>
            </w:r>
          </w:p>
        </w:tc>
        <w:tc>
          <w:tcPr>
            <w:tcW w:w="701" w:type="dxa"/>
            <w:shd w:val="clear" w:color="auto" w:fill="D1FFF3"/>
          </w:tcPr>
          <w:p w:rsidR="008B4B96" w:rsidRDefault="008B4B96" w:rsidP="008B4B96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6.5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63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Planning for collection of energy data</w:t>
            </w:r>
          </w:p>
        </w:tc>
        <w:tc>
          <w:tcPr>
            <w:tcW w:w="701" w:type="dxa"/>
            <w:shd w:val="clear" w:color="auto" w:fill="D1FFF3"/>
          </w:tcPr>
          <w:p w:rsidR="008B4B96" w:rsidRDefault="008B4B96" w:rsidP="008B4B96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6.6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3A221F" w:rsidRDefault="003A221F"/>
    <w:p w:rsidR="003A221F" w:rsidRDefault="003A221F"/>
    <w:p w:rsidR="003A221F" w:rsidRDefault="003A221F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645"/>
        <w:gridCol w:w="2364"/>
        <w:gridCol w:w="579"/>
        <w:gridCol w:w="8"/>
        <w:gridCol w:w="2050"/>
        <w:gridCol w:w="892"/>
        <w:gridCol w:w="2235"/>
        <w:gridCol w:w="701"/>
        <w:gridCol w:w="14"/>
        <w:gridCol w:w="2296"/>
        <w:gridCol w:w="656"/>
      </w:tblGrid>
      <w:tr w:rsidR="003672AC" w:rsidRPr="003672AC" w:rsidTr="003672AC">
        <w:trPr>
          <w:trHeight w:hRule="exact" w:val="284"/>
        </w:trPr>
        <w:tc>
          <w:tcPr>
            <w:tcW w:w="2954" w:type="dxa"/>
            <w:gridSpan w:val="2"/>
            <w:shd w:val="clear" w:color="auto" w:fill="004994"/>
            <w:vAlign w:val="center"/>
          </w:tcPr>
          <w:p w:rsidR="003A221F" w:rsidRPr="003672AC" w:rsidRDefault="003A221F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943" w:type="dxa"/>
            <w:gridSpan w:val="2"/>
            <w:shd w:val="clear" w:color="auto" w:fill="00836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2950" w:type="dxa"/>
            <w:gridSpan w:val="3"/>
            <w:shd w:val="clear" w:color="auto" w:fill="EDBA0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2950" w:type="dxa"/>
            <w:gridSpan w:val="3"/>
            <w:shd w:val="clear" w:color="auto" w:fill="00836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50001:2018</w:t>
            </w:r>
          </w:p>
        </w:tc>
        <w:tc>
          <w:tcPr>
            <w:tcW w:w="2952" w:type="dxa"/>
            <w:gridSpan w:val="2"/>
            <w:shd w:val="clear" w:color="auto" w:fill="8D9DA9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22301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2019</w:t>
            </w:r>
          </w:p>
        </w:tc>
      </w:tr>
      <w:tr w:rsidR="002B1897" w:rsidRPr="00C51FB9" w:rsidTr="003672AC">
        <w:trPr>
          <w:trHeight w:val="464"/>
        </w:trPr>
        <w:tc>
          <w:tcPr>
            <w:tcW w:w="2309" w:type="dxa"/>
            <w:shd w:val="clear" w:color="auto" w:fill="CDE6FF"/>
          </w:tcPr>
          <w:p w:rsidR="002B1897" w:rsidRPr="00040E6A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645" w:type="dxa"/>
            <w:shd w:val="clear" w:color="auto" w:fill="CDE6FF"/>
          </w:tcPr>
          <w:p w:rsidR="002B1897" w:rsidRPr="00040E6A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364" w:type="dxa"/>
            <w:shd w:val="clear" w:color="auto" w:fill="D1FFF3"/>
          </w:tcPr>
          <w:p w:rsidR="002B1897" w:rsidRPr="00040E6A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040E6A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050" w:type="dxa"/>
            <w:shd w:val="clear" w:color="auto" w:fill="FFF6D7"/>
          </w:tcPr>
          <w:p w:rsidR="002B1897" w:rsidRPr="00040E6A" w:rsidRDefault="007A5B4F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892" w:type="dxa"/>
            <w:shd w:val="clear" w:color="auto" w:fill="FFF6D7"/>
          </w:tcPr>
          <w:p w:rsidR="002B1897" w:rsidRPr="00040E6A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235" w:type="dxa"/>
            <w:shd w:val="clear" w:color="auto" w:fill="D1FFF3"/>
          </w:tcPr>
          <w:p w:rsidR="002B1897" w:rsidRPr="00040E6A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701" w:type="dxa"/>
            <w:shd w:val="clear" w:color="auto" w:fill="D1FFF3"/>
          </w:tcPr>
          <w:p w:rsidR="002B1897" w:rsidRPr="00040E6A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040E6A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656" w:type="dxa"/>
            <w:shd w:val="clear" w:color="auto" w:fill="ECEEF0"/>
          </w:tcPr>
          <w:p w:rsidR="002B1897" w:rsidRPr="00040E6A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</w:tr>
      <w:tr w:rsidR="002B1897" w:rsidRPr="00C51FB9" w:rsidTr="003672AC">
        <w:trPr>
          <w:trHeight w:val="257"/>
        </w:trPr>
        <w:tc>
          <w:tcPr>
            <w:tcW w:w="2309" w:type="dxa"/>
            <w:shd w:val="clear" w:color="auto" w:fill="CDE6FF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7A5B4F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701" w:type="dxa"/>
            <w:shd w:val="clear" w:color="auto" w:fill="D1FFF3"/>
          </w:tcPr>
          <w:p w:rsidR="002B1897" w:rsidRPr="00C51FB9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</w:tr>
      <w:tr w:rsidR="002B1897" w:rsidRPr="00C51FB9" w:rsidTr="003672AC">
        <w:trPr>
          <w:trHeight w:val="260"/>
        </w:trPr>
        <w:tc>
          <w:tcPr>
            <w:tcW w:w="2309" w:type="dxa"/>
            <w:shd w:val="clear" w:color="auto" w:fill="CDE6FF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7.1.1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3672AC">
        <w:trPr>
          <w:trHeight w:val="264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People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7.1.2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3672AC">
        <w:trPr>
          <w:trHeight w:val="267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Infrastructure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7.1.3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3672AC">
        <w:trPr>
          <w:trHeight w:val="412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 for the operation of processes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7.1.4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390"/>
        </w:trPr>
        <w:tc>
          <w:tcPr>
            <w:tcW w:w="2309" w:type="dxa"/>
            <w:shd w:val="clear" w:color="auto" w:fill="CDE6FF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Mon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itoring and measuring resources</w:t>
            </w:r>
          </w:p>
        </w:tc>
        <w:tc>
          <w:tcPr>
            <w:tcW w:w="645" w:type="dxa"/>
            <w:shd w:val="clear" w:color="auto" w:fill="CDE6FF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269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7.1.5.1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260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Measurement traceability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7.1.5.2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263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Organizational knowledge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7.1.6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267"/>
        </w:trPr>
        <w:tc>
          <w:tcPr>
            <w:tcW w:w="2309" w:type="dxa"/>
            <w:shd w:val="clear" w:color="auto" w:fill="CDE6FF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157C44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Competence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7.2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</w:tr>
      <w:tr w:rsidR="001C4EE0" w:rsidRPr="00C51FB9" w:rsidTr="003672AC">
        <w:trPr>
          <w:trHeight w:val="257"/>
        </w:trPr>
        <w:tc>
          <w:tcPr>
            <w:tcW w:w="2309" w:type="dxa"/>
            <w:shd w:val="clear" w:color="auto" w:fill="CDE6FF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157C44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Awareness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7.3</w:t>
            </w:r>
          </w:p>
        </w:tc>
      </w:tr>
      <w:tr w:rsidR="002B1897" w:rsidRPr="00C51FB9" w:rsidTr="003672AC">
        <w:trPr>
          <w:trHeight w:val="275"/>
        </w:trPr>
        <w:tc>
          <w:tcPr>
            <w:tcW w:w="2309" w:type="dxa"/>
            <w:shd w:val="clear" w:color="auto" w:fill="CDE6FF"/>
          </w:tcPr>
          <w:p w:rsidR="002B1897" w:rsidRPr="00C51FB9" w:rsidRDefault="00157C44" w:rsidP="00D1410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Communication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</w:t>
            </w:r>
            <w:r w:rsidR="00157C44" w:rsidRPr="00C51FB9">
              <w:rPr>
                <w:rFonts w:ascii="Verdana" w:eastAsia="Calibri" w:hAnsi="Verdana" w:cs="Calibri"/>
                <w:sz w:val="16"/>
                <w:szCs w:val="16"/>
              </w:rPr>
              <w:t>ommunication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Communication</w:t>
            </w:r>
          </w:p>
        </w:tc>
        <w:tc>
          <w:tcPr>
            <w:tcW w:w="701" w:type="dxa"/>
            <w:shd w:val="clear" w:color="auto" w:fill="D1FFF3"/>
          </w:tcPr>
          <w:p w:rsidR="002B1897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7.4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Communication</w:t>
            </w: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7.4</w:t>
            </w:r>
          </w:p>
        </w:tc>
      </w:tr>
      <w:tr w:rsidR="002B1897" w:rsidRPr="00C51FB9" w:rsidTr="003672AC">
        <w:trPr>
          <w:trHeight w:val="251"/>
        </w:trPr>
        <w:tc>
          <w:tcPr>
            <w:tcW w:w="2309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7.4.1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C8201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7.4.1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3672AC">
        <w:trPr>
          <w:trHeight w:val="269"/>
        </w:trPr>
        <w:tc>
          <w:tcPr>
            <w:tcW w:w="2309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7.4.2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communication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C8201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7.4.2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3672AC">
        <w:trPr>
          <w:trHeight w:val="259"/>
        </w:trPr>
        <w:tc>
          <w:tcPr>
            <w:tcW w:w="2309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External 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7.4.3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External communication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C8201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7.4.3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262"/>
        </w:trPr>
        <w:tc>
          <w:tcPr>
            <w:tcW w:w="2309" w:type="dxa"/>
            <w:shd w:val="clear" w:color="auto" w:fill="CDE6FF"/>
          </w:tcPr>
          <w:p w:rsidR="00EE0021" w:rsidRPr="00C51FB9" w:rsidRDefault="00FA1732" w:rsidP="00FA173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FA173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</w:tr>
      <w:tr w:rsidR="001C4EE0" w:rsidRPr="00C51FB9" w:rsidTr="003672AC">
        <w:trPr>
          <w:trHeight w:val="267"/>
        </w:trPr>
        <w:tc>
          <w:tcPr>
            <w:tcW w:w="2309" w:type="dxa"/>
            <w:shd w:val="clear" w:color="auto" w:fill="CDE6FF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</w:tr>
      <w:tr w:rsidR="001C4EE0" w:rsidRPr="00C51FB9" w:rsidTr="003672AC">
        <w:trPr>
          <w:trHeight w:val="271"/>
        </w:trPr>
        <w:tc>
          <w:tcPr>
            <w:tcW w:w="2309" w:type="dxa"/>
            <w:shd w:val="clear" w:color="auto" w:fill="CDE6FF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</w:tr>
      <w:tr w:rsidR="001C4EE0" w:rsidRPr="00C51FB9" w:rsidTr="003672AC">
        <w:trPr>
          <w:trHeight w:val="403"/>
        </w:trPr>
        <w:tc>
          <w:tcPr>
            <w:tcW w:w="2309" w:type="dxa"/>
            <w:shd w:val="clear" w:color="auto" w:fill="CDE6FF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</w:tr>
    </w:tbl>
    <w:p w:rsidR="00F57E34" w:rsidRDefault="00F57E34"/>
    <w:p w:rsidR="00F57E34" w:rsidRDefault="00F57E34">
      <w:pPr>
        <w:spacing w:after="200" w:line="276" w:lineRule="auto"/>
      </w:pPr>
      <w:r>
        <w:br w:type="page"/>
      </w:r>
    </w:p>
    <w:p w:rsidR="00040E6A" w:rsidRDefault="00040E6A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04"/>
        <w:gridCol w:w="2321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040E6A" w:rsidRPr="003672AC" w:rsidRDefault="00040E6A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040E6A" w:rsidRPr="003672AC" w:rsidRDefault="00040E6A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86" w:type="dxa"/>
            <w:gridSpan w:val="2"/>
            <w:shd w:val="clear" w:color="auto" w:fill="EDBA00"/>
            <w:vAlign w:val="center"/>
          </w:tcPr>
          <w:p w:rsidR="00040E6A" w:rsidRPr="003672AC" w:rsidRDefault="00040E6A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3022" w:type="dxa"/>
            <w:gridSpan w:val="2"/>
            <w:shd w:val="clear" w:color="auto" w:fill="008360"/>
            <w:vAlign w:val="center"/>
          </w:tcPr>
          <w:p w:rsidR="00040E6A" w:rsidRPr="003672AC" w:rsidRDefault="00040E6A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50001:2018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040E6A" w:rsidRPr="003672AC" w:rsidRDefault="00040E6A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2019</w:t>
            </w:r>
          </w:p>
        </w:tc>
      </w:tr>
      <w:tr w:rsidR="001C4EE0" w:rsidRPr="00C51FB9" w:rsidTr="003672AC">
        <w:trPr>
          <w:trHeight w:val="464"/>
        </w:trPr>
        <w:tc>
          <w:tcPr>
            <w:tcW w:w="2311" w:type="dxa"/>
            <w:shd w:val="clear" w:color="auto" w:fill="CDE6FF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bookmarkStart w:id="8" w:name="_Hlk428439413"/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673" w:type="dxa"/>
            <w:shd w:val="clear" w:color="auto" w:fill="CDE6FF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D1FFF3"/>
          </w:tcPr>
          <w:p w:rsidR="0015339A" w:rsidRPr="00F57E34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498" w:type="dxa"/>
            <w:shd w:val="clear" w:color="auto" w:fill="D1FFF3"/>
          </w:tcPr>
          <w:p w:rsidR="0015339A" w:rsidRPr="00F57E34" w:rsidRDefault="00B46538" w:rsidP="00B22514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282" w:type="dxa"/>
            <w:shd w:val="clear" w:color="auto" w:fill="FFF6D7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804" w:type="dxa"/>
            <w:shd w:val="clear" w:color="auto" w:fill="FFF6D7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321" w:type="dxa"/>
            <w:shd w:val="clear" w:color="auto" w:fill="D1FFF3"/>
          </w:tcPr>
          <w:p w:rsidR="0015339A" w:rsidRPr="00F57E34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701" w:type="dxa"/>
            <w:shd w:val="clear" w:color="auto" w:fill="D1FFF3"/>
          </w:tcPr>
          <w:p w:rsidR="0015339A" w:rsidRP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310" w:type="dxa"/>
            <w:shd w:val="clear" w:color="auto" w:fill="ECEEF0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654" w:type="dxa"/>
            <w:shd w:val="clear" w:color="auto" w:fill="ECEEF0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</w:tr>
      <w:bookmarkEnd w:id="8"/>
      <w:tr w:rsidR="001C4EE0" w:rsidRPr="00C51FB9" w:rsidTr="003672AC">
        <w:trPr>
          <w:trHeight w:val="330"/>
        </w:trPr>
        <w:tc>
          <w:tcPr>
            <w:tcW w:w="2311" w:type="dxa"/>
            <w:shd w:val="clear" w:color="auto" w:fill="CDE6FF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701" w:type="dxa"/>
            <w:shd w:val="clear" w:color="auto" w:fill="D1FFF3"/>
          </w:tcPr>
          <w:p w:rsidR="0015339A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310" w:type="dxa"/>
            <w:shd w:val="clear" w:color="auto" w:fill="ECEEF0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</w:tr>
      <w:tr w:rsidR="001C4EE0" w:rsidRPr="00C51FB9" w:rsidTr="003672AC">
        <w:trPr>
          <w:trHeight w:val="304"/>
        </w:trPr>
        <w:tc>
          <w:tcPr>
            <w:tcW w:w="2311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8.1.1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399"/>
        </w:trPr>
        <w:tc>
          <w:tcPr>
            <w:tcW w:w="2311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C51FB9" w:rsidRDefault="0093667E" w:rsidP="00F57E3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Eliminating hazards and reducing OH&amp;S risks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8.1.2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3667E" w:rsidRPr="00C51FB9" w:rsidTr="003672AC">
        <w:trPr>
          <w:trHeight w:val="241"/>
        </w:trPr>
        <w:tc>
          <w:tcPr>
            <w:tcW w:w="2311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3667E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Management of change</w:t>
            </w:r>
          </w:p>
        </w:tc>
        <w:tc>
          <w:tcPr>
            <w:tcW w:w="804" w:type="dxa"/>
            <w:shd w:val="clear" w:color="auto" w:fill="FFF6D7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8.1.3</w:t>
            </w:r>
          </w:p>
        </w:tc>
        <w:tc>
          <w:tcPr>
            <w:tcW w:w="232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3667E" w:rsidRPr="00C51FB9" w:rsidTr="003672AC">
        <w:trPr>
          <w:trHeight w:val="259"/>
        </w:trPr>
        <w:tc>
          <w:tcPr>
            <w:tcW w:w="2311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3667E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Procurement</w:t>
            </w:r>
          </w:p>
        </w:tc>
        <w:tc>
          <w:tcPr>
            <w:tcW w:w="804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</w:t>
            </w:r>
          </w:p>
        </w:tc>
        <w:tc>
          <w:tcPr>
            <w:tcW w:w="232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63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8.1.4.1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67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Contractors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8.1.4.2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13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Outsourcing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8.1.4.3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B5615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Emergency preparedness and response</w:t>
            </w: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Emergency preparedness and response</w:t>
            </w: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321" w:type="dxa"/>
            <w:shd w:val="clear" w:color="auto" w:fill="D1FFF3"/>
          </w:tcPr>
          <w:p w:rsidR="00AB5615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B5615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Design</w:t>
            </w: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Business impact analysis and risk assessment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</w:tr>
      <w:tr w:rsidR="00AB5615" w:rsidRPr="00B12A0A" w:rsidTr="003672AC">
        <w:trPr>
          <w:trHeight w:val="259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communication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8.2.1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AB5615" w:rsidRPr="00B12A0A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B12A0A">
              <w:rPr>
                <w:rFonts w:ascii="Verdana" w:eastAsia="Calibri" w:hAnsi="Verdana" w:cs="Calibri"/>
                <w:sz w:val="16"/>
                <w:szCs w:val="16"/>
              </w:rPr>
              <w:t>8.2.1</w:t>
            </w:r>
          </w:p>
        </w:tc>
      </w:tr>
      <w:tr w:rsidR="00AB5615" w:rsidRPr="00B12A0A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8.2.2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Business impact analysis</w:t>
            </w:r>
          </w:p>
        </w:tc>
        <w:tc>
          <w:tcPr>
            <w:tcW w:w="654" w:type="dxa"/>
            <w:shd w:val="clear" w:color="auto" w:fill="ECEEF0"/>
          </w:tcPr>
          <w:p w:rsidR="00AB5615" w:rsidRPr="00B12A0A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B12A0A">
              <w:rPr>
                <w:rFonts w:ascii="Verdana" w:eastAsia="Calibri" w:hAnsi="Verdana" w:cs="Calibri"/>
                <w:sz w:val="16"/>
                <w:szCs w:val="16"/>
              </w:rPr>
              <w:t>8.2.2</w:t>
            </w:r>
          </w:p>
        </w:tc>
      </w:tr>
      <w:tr w:rsidR="00AB5615" w:rsidRPr="00B12A0A" w:rsidTr="003672AC">
        <w:trPr>
          <w:trHeight w:val="413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Review of the 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8.2.3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Risk assessment</w:t>
            </w:r>
          </w:p>
        </w:tc>
        <w:tc>
          <w:tcPr>
            <w:tcW w:w="654" w:type="dxa"/>
            <w:shd w:val="clear" w:color="auto" w:fill="ECEEF0"/>
          </w:tcPr>
          <w:p w:rsidR="00AB5615" w:rsidRPr="00B12A0A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B12A0A">
              <w:rPr>
                <w:rFonts w:ascii="Verdana" w:eastAsia="Calibri" w:hAnsi="Verdana" w:cs="Calibri"/>
                <w:sz w:val="16"/>
                <w:szCs w:val="16"/>
              </w:rPr>
              <w:t>8.2.3</w:t>
            </w:r>
          </w:p>
        </w:tc>
      </w:tr>
      <w:tr w:rsidR="00AB5615" w:rsidRPr="00B12A0A" w:rsidTr="003672AC">
        <w:trPr>
          <w:trHeight w:val="404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Changes to 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8.2.4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B5615" w:rsidRPr="00B12A0A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B5615" w:rsidRPr="00B12A0A" w:rsidTr="003672AC">
        <w:trPr>
          <w:trHeight w:val="411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Design and development of products and services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Procurement</w:t>
            </w: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Business continuity strategies and solutions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</w:tr>
      <w:tr w:rsidR="00AB5615" w:rsidRPr="00B12A0A" w:rsidTr="003672AC">
        <w:trPr>
          <w:trHeight w:val="261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8.3.1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8.3.1</w:t>
            </w:r>
          </w:p>
        </w:tc>
      </w:tr>
      <w:tr w:rsidR="00AB5615" w:rsidRPr="00B12A0A" w:rsidTr="003672AC">
        <w:trPr>
          <w:trHeight w:val="407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planning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8.3.2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Identification of strategies and solutions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8.3.2</w:t>
            </w:r>
          </w:p>
        </w:tc>
      </w:tr>
      <w:tr w:rsidR="00AB5615" w:rsidRPr="00B12A0A" w:rsidTr="003672AC">
        <w:trPr>
          <w:trHeight w:val="398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inputs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8.3.3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8B4B96" w:rsidRDefault="00AB5615" w:rsidP="00AB5615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 xml:space="preserve">Selection of strategies and solutions 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8.3.3</w:t>
            </w:r>
          </w:p>
        </w:tc>
      </w:tr>
      <w:tr w:rsidR="00AB5615" w:rsidRPr="00B12A0A" w:rsidTr="003672AC">
        <w:trPr>
          <w:trHeight w:val="405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controls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8.3.4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Resource requirements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8.3.4</w:t>
            </w:r>
          </w:p>
        </w:tc>
      </w:tr>
      <w:tr w:rsidR="00AB5615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developments outputs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8.3.5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Implementation of solutions</w:t>
            </w:r>
          </w:p>
        </w:tc>
        <w:tc>
          <w:tcPr>
            <w:tcW w:w="654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8.3.5</w:t>
            </w:r>
          </w:p>
        </w:tc>
      </w:tr>
      <w:tr w:rsidR="00AB5615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changes</w:t>
            </w:r>
          </w:p>
        </w:tc>
        <w:tc>
          <w:tcPr>
            <w:tcW w:w="673" w:type="dxa"/>
            <w:shd w:val="clear" w:color="auto" w:fill="CDE6FF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8.3.6</w:t>
            </w:r>
          </w:p>
        </w:tc>
        <w:tc>
          <w:tcPr>
            <w:tcW w:w="2195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B5615" w:rsidRPr="00C51FB9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B5615" w:rsidRPr="00C51FB9" w:rsidRDefault="00AB5615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B5615" w:rsidRPr="00B12A0A" w:rsidRDefault="00AB5615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95040D" w:rsidRPr="00C51FB9" w:rsidRDefault="0095040D" w:rsidP="009A5741">
      <w:pPr>
        <w:shd w:val="clear" w:color="auto" w:fill="FFFFFF" w:themeFill="background1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50001:201</w:t>
            </w:r>
            <w:r w:rsidR="00F3538A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95040D" w:rsidP="003672AC">
            <w:pPr>
              <w:spacing w:line="220" w:lineRule="exact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2019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A028C1" w:rsidP="008F18C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externally provided processes, products and services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F18C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95B5B" w:rsidRPr="00C51FB9" w:rsidRDefault="00F95B5B" w:rsidP="00F95B5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95B5B" w:rsidRPr="00C51FB9" w:rsidRDefault="00F95B5B" w:rsidP="008F18C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8B4B96" w:rsidP="008F18C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8B4B96">
              <w:rPr>
                <w:rFonts w:ascii="Verdana" w:eastAsia="Calibri" w:hAnsi="Verdana" w:cs="Calibri"/>
                <w:sz w:val="16"/>
                <w:szCs w:val="16"/>
              </w:rPr>
              <w:t>Business continuity plans and procedures</w:t>
            </w:r>
          </w:p>
        </w:tc>
        <w:tc>
          <w:tcPr>
            <w:tcW w:w="654" w:type="dxa"/>
            <w:shd w:val="clear" w:color="auto" w:fill="ECEEF0"/>
          </w:tcPr>
          <w:p w:rsidR="0015339A" w:rsidRPr="00C51FB9" w:rsidRDefault="00F3538A" w:rsidP="008F18C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</w:t>
            </w: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8.4.1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8.4.1</w:t>
            </w: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Type and extent of control</w:t>
            </w:r>
          </w:p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8.4.2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BD3558">
              <w:rPr>
                <w:rFonts w:ascii="Verdana" w:eastAsia="Calibri" w:hAnsi="Verdana" w:cs="Calibri"/>
                <w:sz w:val="16"/>
                <w:szCs w:val="16"/>
              </w:rPr>
              <w:t>Response structure</w:t>
            </w: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8.4.2</w:t>
            </w: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Information for external providers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8.4.3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Warning and communication</w:t>
            </w: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8.4.3</w:t>
            </w:r>
          </w:p>
        </w:tc>
      </w:tr>
      <w:tr w:rsidR="00F3538A" w:rsidRPr="00C51FB9" w:rsidTr="00BD3558">
        <w:trPr>
          <w:trHeight w:val="331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Business continuity plans</w:t>
            </w: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8.4.4</w:t>
            </w:r>
          </w:p>
        </w:tc>
      </w:tr>
      <w:tr w:rsidR="00BD3558" w:rsidRPr="00C51FB9" w:rsidTr="00BD3558">
        <w:trPr>
          <w:trHeight w:val="353"/>
        </w:trPr>
        <w:tc>
          <w:tcPr>
            <w:tcW w:w="2311" w:type="dxa"/>
            <w:shd w:val="clear" w:color="auto" w:fill="CDE6FF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BD3558">
              <w:rPr>
                <w:rFonts w:ascii="Verdana" w:eastAsia="Calibri" w:hAnsi="Verdana" w:cs="Calibri"/>
                <w:sz w:val="16"/>
                <w:szCs w:val="16"/>
              </w:rPr>
              <w:t>Recovery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8.4.5</w:t>
            </w: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Production and service provision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BD3558">
              <w:rPr>
                <w:rFonts w:ascii="Verdana" w:eastAsia="Calibri" w:hAnsi="Verdana" w:cs="Calibri"/>
                <w:sz w:val="16"/>
                <w:szCs w:val="16"/>
              </w:rPr>
              <w:t xml:space="preserve">Exercise </w:t>
            </w:r>
            <w:proofErr w:type="spellStart"/>
            <w:r w:rsidRPr="00BD3558">
              <w:rPr>
                <w:rFonts w:ascii="Verdana" w:eastAsia="Calibri" w:hAnsi="Verdana" w:cs="Calibri"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654" w:type="dxa"/>
            <w:shd w:val="clear" w:color="auto" w:fill="ECEEF0"/>
          </w:tcPr>
          <w:p w:rsidR="00F3538A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</w:t>
            </w: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production and service provision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8.5.1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Identification and traceability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8.5.2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Property belonging to customers or external providers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8.5.3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Preservation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8.5.4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Post-delivery activities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8.5.5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changes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8.5.6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Release of products and services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8.6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BD3558">
              <w:rPr>
                <w:rFonts w:ascii="Verdana" w:eastAsia="Calibri" w:hAnsi="Verdana" w:cs="Calibri"/>
                <w:sz w:val="16"/>
                <w:szCs w:val="16"/>
              </w:rPr>
              <w:t>Evaluation of business continuity documentation and capabilities</w:t>
            </w:r>
          </w:p>
        </w:tc>
        <w:tc>
          <w:tcPr>
            <w:tcW w:w="654" w:type="dxa"/>
            <w:shd w:val="clear" w:color="auto" w:fill="ECEEF0"/>
          </w:tcPr>
          <w:p w:rsidR="00F3538A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8.6</w:t>
            </w: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nonconforming outputs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8.7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1A7024" w:rsidRPr="00C51FB9" w:rsidRDefault="001A7024" w:rsidP="009A5741">
      <w:pPr>
        <w:shd w:val="clear" w:color="auto" w:fill="FFFFFF" w:themeFill="background1"/>
      </w:pPr>
    </w:p>
    <w:p w:rsidR="001A7024" w:rsidRPr="00C51FB9" w:rsidRDefault="001A7024" w:rsidP="009A5741">
      <w:pPr>
        <w:shd w:val="clear" w:color="auto" w:fill="FFFFFF" w:themeFill="background1"/>
        <w:spacing w:after="200" w:line="276" w:lineRule="auto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1A7024" w:rsidRPr="003672AC" w:rsidRDefault="001A7024" w:rsidP="003672AC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1A7024" w:rsidRPr="003672AC" w:rsidRDefault="001A7024" w:rsidP="003672AC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50001:201</w:t>
            </w:r>
            <w:r w:rsidR="00F3538A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2019</w:t>
            </w:r>
          </w:p>
        </w:tc>
      </w:tr>
      <w:tr w:rsidR="00A9651F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673" w:type="dxa"/>
            <w:shd w:val="clear" w:color="auto" w:fill="CDE6FF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195" w:type="dxa"/>
            <w:shd w:val="clear" w:color="auto" w:fill="D1FFF3"/>
          </w:tcPr>
          <w:p w:rsidR="00A9651F" w:rsidRPr="00F3538A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498" w:type="dxa"/>
            <w:shd w:val="clear" w:color="auto" w:fill="D1FFF3"/>
          </w:tcPr>
          <w:p w:rsidR="00A9651F" w:rsidRPr="00F3538A" w:rsidRDefault="00A9651F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282" w:type="dxa"/>
            <w:shd w:val="clear" w:color="auto" w:fill="FFF6D7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815" w:type="dxa"/>
            <w:shd w:val="clear" w:color="auto" w:fill="FFF6D7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D1FFF3"/>
          </w:tcPr>
          <w:p w:rsidR="00A9651F" w:rsidRPr="00F3538A" w:rsidRDefault="00F3538A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701" w:type="dxa"/>
            <w:shd w:val="clear" w:color="auto" w:fill="D1FFF3"/>
          </w:tcPr>
          <w:p w:rsidR="00A9651F" w:rsidRPr="00F3538A" w:rsidRDefault="00F3538A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ECEEF0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654" w:type="dxa"/>
            <w:shd w:val="clear" w:color="auto" w:fill="ECEEF0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 measurement, analysis and evaluation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9B220B" w:rsidP="009B220B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 measurement, analysis and evaluation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9B220B" w:rsidP="00476D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Monitoring, measurement, analysis and </w:t>
            </w:r>
            <w:r w:rsidR="00476D5A">
              <w:rPr>
                <w:rFonts w:ascii="Verdana" w:eastAsia="Calibri" w:hAnsi="Verdana" w:cs="Calibri"/>
                <w:sz w:val="16"/>
                <w:szCs w:val="16"/>
              </w:rPr>
              <w:t xml:space="preserve">performance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</w:t>
            </w:r>
          </w:p>
        </w:tc>
        <w:tc>
          <w:tcPr>
            <w:tcW w:w="815" w:type="dxa"/>
            <w:shd w:val="clear" w:color="auto" w:fill="FFF6D7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310" w:type="dxa"/>
            <w:shd w:val="clear" w:color="auto" w:fill="D1FFF3"/>
          </w:tcPr>
          <w:p w:rsidR="0015339A" w:rsidRPr="00C51FB9" w:rsidRDefault="009B220B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Monitoring, measurement</w:t>
            </w:r>
            <w:r w:rsidR="00844E43">
              <w:rPr>
                <w:rFonts w:ascii="Verdana" w:eastAsia="Calibri" w:hAnsi="Verdana" w:cs="Calibri"/>
                <w:sz w:val="16"/>
                <w:szCs w:val="16"/>
              </w:rPr>
              <w:t>,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analysis</w:t>
            </w:r>
            <w:r w:rsidR="00844E43">
              <w:rPr>
                <w:rFonts w:ascii="Verdana" w:eastAsia="Calibri" w:hAnsi="Verdana" w:cs="Calibri"/>
                <w:sz w:val="16"/>
                <w:szCs w:val="16"/>
              </w:rPr>
              <w:t xml:space="preserve"> and evaluation of energy performance and the </w:t>
            </w:r>
            <w:proofErr w:type="spellStart"/>
            <w:r w:rsidR="00844E43">
              <w:rPr>
                <w:rFonts w:ascii="Verdana" w:eastAsia="Calibri" w:hAnsi="Verdana" w:cs="Calibri"/>
                <w:sz w:val="16"/>
                <w:szCs w:val="16"/>
              </w:rPr>
              <w:t>EnMS</w:t>
            </w:r>
            <w:proofErr w:type="spellEnd"/>
          </w:p>
        </w:tc>
        <w:tc>
          <w:tcPr>
            <w:tcW w:w="701" w:type="dxa"/>
            <w:shd w:val="clear" w:color="auto" w:fill="D1FFF3"/>
          </w:tcPr>
          <w:p w:rsidR="0015339A" w:rsidRPr="00C51FB9" w:rsidRDefault="00844E43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</w:t>
            </w:r>
            <w:r w:rsidR="0015339A" w:rsidRPr="00C51FB9">
              <w:rPr>
                <w:rFonts w:ascii="Verdana" w:eastAsia="Calibri" w:hAnsi="Verdana" w:cs="Calibri"/>
                <w:sz w:val="16"/>
                <w:szCs w:val="16"/>
              </w:rPr>
              <w:t>.1</w:t>
            </w:r>
          </w:p>
        </w:tc>
        <w:tc>
          <w:tcPr>
            <w:tcW w:w="2310" w:type="dxa"/>
            <w:shd w:val="clear" w:color="auto" w:fill="ECEEF0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Monitoring, measurement, analysis and evaluation</w:t>
            </w: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310" w:type="dxa"/>
            <w:shd w:val="clear" w:color="auto" w:fill="D1FFF3"/>
          </w:tcPr>
          <w:p w:rsidR="0015339A" w:rsidRPr="00C51FB9" w:rsidRDefault="00844E43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701" w:type="dxa"/>
            <w:shd w:val="clear" w:color="auto" w:fill="D1FFF3"/>
          </w:tcPr>
          <w:p w:rsidR="0015339A" w:rsidRPr="00C51FB9" w:rsidRDefault="00844E43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satisfaction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 of compliance</w:t>
            </w: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Evaluation of compliance </w:t>
            </w: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9.1.2 </w:t>
            </w: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 of compliance with legal requirements and other requirements</w:t>
            </w:r>
          </w:p>
        </w:tc>
        <w:tc>
          <w:tcPr>
            <w:tcW w:w="701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310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Analysis and evaluation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9.1.3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701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310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Planned intervals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Audit program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audit program(s)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9.3.1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.1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9.3.1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inputs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9.3.2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Aspects</w:t>
            </w:r>
          </w:p>
        </w:tc>
        <w:tc>
          <w:tcPr>
            <w:tcW w:w="701" w:type="dxa"/>
            <w:shd w:val="clear" w:color="auto" w:fill="D1FFF3"/>
          </w:tcPr>
          <w:p w:rsidR="00BD3558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.2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inputs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9.3.2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outputs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9.3.3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Input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9.3.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outputs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9.3.3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Output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9.3.4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A9651F" w:rsidRPr="00C51FB9" w:rsidRDefault="00A9651F" w:rsidP="009A5741">
      <w:pPr>
        <w:shd w:val="clear" w:color="auto" w:fill="FFFFFF" w:themeFill="background1"/>
      </w:pPr>
    </w:p>
    <w:p w:rsidR="00A9651F" w:rsidRPr="00C51FB9" w:rsidRDefault="00A9651F" w:rsidP="009A5741">
      <w:pPr>
        <w:shd w:val="clear" w:color="auto" w:fill="FFFFFF" w:themeFill="background1"/>
        <w:spacing w:after="200" w:line="276" w:lineRule="auto"/>
      </w:pPr>
      <w:r w:rsidRPr="00C51FB9">
        <w:br w:type="page"/>
      </w:r>
    </w:p>
    <w:p w:rsidR="0095040D" w:rsidRPr="00C51FB9" w:rsidRDefault="0095040D" w:rsidP="009A5741">
      <w:pPr>
        <w:shd w:val="clear" w:color="auto" w:fill="FFFFFF" w:themeFill="background1"/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50001:201</w:t>
            </w:r>
            <w:r w:rsidR="00D21E91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22301:</w:t>
            </w:r>
            <w:r w:rsidR="008B4B9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2019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673" w:type="dxa"/>
            <w:shd w:val="clear" w:color="auto" w:fill="CDE6FF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195" w:type="dxa"/>
            <w:shd w:val="clear" w:color="auto" w:fill="D1FFF3"/>
          </w:tcPr>
          <w:p w:rsidR="0015339A" w:rsidRPr="00D21E91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498" w:type="dxa"/>
            <w:shd w:val="clear" w:color="auto" w:fill="D1FFF3"/>
          </w:tcPr>
          <w:p w:rsidR="0015339A" w:rsidRPr="00D21E91" w:rsidRDefault="00B46538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282" w:type="dxa"/>
            <w:shd w:val="clear" w:color="auto" w:fill="FFF6D7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815" w:type="dxa"/>
            <w:shd w:val="clear" w:color="auto" w:fill="FFF6D7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310" w:type="dxa"/>
            <w:shd w:val="clear" w:color="auto" w:fill="D1FFF3"/>
          </w:tcPr>
          <w:p w:rsidR="0015339A" w:rsidRPr="00D21E91" w:rsidRDefault="00D21E91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701" w:type="dxa"/>
            <w:shd w:val="clear" w:color="auto" w:fill="D1FFF3"/>
          </w:tcPr>
          <w:p w:rsidR="0015339A" w:rsidRPr="00D21E91" w:rsidRDefault="00D21E91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310" w:type="dxa"/>
            <w:shd w:val="clear" w:color="auto" w:fill="ECEEF0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654" w:type="dxa"/>
            <w:shd w:val="clear" w:color="auto" w:fill="ECEEF0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Incident, nonconformity and corrective action</w:t>
            </w: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When a nonconformity occurs …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10.2.1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… retain documented information …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10.2.2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  <w:tc>
          <w:tcPr>
            <w:tcW w:w="2282" w:type="dxa"/>
            <w:shd w:val="clear" w:color="auto" w:fill="FFF6D7"/>
          </w:tcPr>
          <w:p w:rsidR="00D21E91" w:rsidRPr="0069234F" w:rsidRDefault="00D21E91" w:rsidP="00D21E91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Continual improvement</w:t>
            </w:r>
          </w:p>
        </w:tc>
        <w:tc>
          <w:tcPr>
            <w:tcW w:w="815" w:type="dxa"/>
            <w:shd w:val="clear" w:color="auto" w:fill="FFF6D7"/>
          </w:tcPr>
          <w:p w:rsidR="00D21E91" w:rsidRPr="0069234F" w:rsidRDefault="00D21E91" w:rsidP="00D21E91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10.3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6847C7" w:rsidRPr="00C51FB9" w:rsidRDefault="006847C7"/>
    <w:sectPr w:rsidR="006847C7" w:rsidRPr="00C51FB9" w:rsidSect="00A73944">
      <w:headerReference w:type="default" r:id="rId9"/>
      <w:foot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59" w:rsidRDefault="00903E59" w:rsidP="00A52DFE">
      <w:r>
        <w:separator/>
      </w:r>
    </w:p>
  </w:endnote>
  <w:endnote w:type="continuationSeparator" w:id="0">
    <w:p w:rsidR="00903E59" w:rsidRDefault="00903E59" w:rsidP="00A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96" w:rsidRDefault="008B4B96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7"/>
      <w:gridCol w:w="4106"/>
      <w:gridCol w:w="4029"/>
    </w:tblGrid>
    <w:tr w:rsidR="008B4B96" w:rsidRPr="008A234E" w:rsidTr="008A234E">
      <w:tc>
        <w:tcPr>
          <w:tcW w:w="4809" w:type="dxa"/>
        </w:tcPr>
        <w:p w:rsidR="008B4B96" w:rsidRPr="008A234E" w:rsidRDefault="008B4B96" w:rsidP="006949CD">
          <w:pPr>
            <w:pStyle w:val="Fuzeile"/>
            <w:rPr>
              <w:rFonts w:ascii="Verdana" w:hAnsi="Verdana"/>
              <w:sz w:val="16"/>
              <w:szCs w:val="16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</w:rPr>
            <w:instrText xml:space="preserve"> FILENAME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F32C1B">
            <w:rPr>
              <w:rFonts w:ascii="Verdana" w:hAnsi="Verdana"/>
              <w:noProof/>
              <w:sz w:val="16"/>
              <w:szCs w:val="16"/>
            </w:rPr>
            <w:t>01h_IMS_Comparison_9001_14001_45001_50001_22301_Dezember_2019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4809" w:type="dxa"/>
        </w:tcPr>
        <w:p w:rsidR="008B4B96" w:rsidRPr="000626B5" w:rsidRDefault="008B4B96" w:rsidP="000626B5">
          <w:pPr>
            <w:pStyle w:val="Fuzeile"/>
            <w:jc w:val="center"/>
            <w:rPr>
              <w:rFonts w:ascii="Verdana" w:hAnsi="Verdana"/>
              <w:sz w:val="16"/>
              <w:szCs w:val="16"/>
            </w:rPr>
          </w:pPr>
          <w:r w:rsidRPr="000626B5">
            <w:rPr>
              <w:rFonts w:ascii="Verdana" w:hAnsi="Verdana"/>
              <w:sz w:val="16"/>
              <w:szCs w:val="16"/>
            </w:rPr>
            <w:t>Created</w:t>
          </w:r>
          <w:r w:rsidR="009E5EC4">
            <w:rPr>
              <w:rFonts w:ascii="Verdana" w:hAnsi="Verdana"/>
              <w:sz w:val="16"/>
              <w:szCs w:val="16"/>
            </w:rPr>
            <w:t>: E. Bauer</w:t>
          </w:r>
        </w:p>
      </w:tc>
      <w:tc>
        <w:tcPr>
          <w:tcW w:w="4809" w:type="dxa"/>
        </w:tcPr>
        <w:p w:rsidR="008B4B96" w:rsidRPr="008A234E" w:rsidRDefault="008B4B96" w:rsidP="00A52DFE">
          <w:pPr>
            <w:pStyle w:val="Fuzeile"/>
            <w:jc w:val="right"/>
            <w:rPr>
              <w:rFonts w:ascii="Verdana" w:hAnsi="Verdana"/>
              <w:sz w:val="16"/>
              <w:szCs w:val="16"/>
              <w:lang w:val="de-AT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instrText xml:space="preserve"> NUMPAGES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A5123D">
            <w:rPr>
              <w:rFonts w:ascii="Verdana" w:hAnsi="Verdana"/>
              <w:noProof/>
              <w:sz w:val="16"/>
              <w:szCs w:val="16"/>
              <w:lang w:val="de-AT"/>
            </w:rPr>
            <w:t>9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t>/</w:t>
          </w: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instrText xml:space="preserve"> PAGE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A5123D">
            <w:rPr>
              <w:rFonts w:ascii="Verdana" w:hAnsi="Verdana"/>
              <w:noProof/>
              <w:sz w:val="16"/>
              <w:szCs w:val="16"/>
              <w:lang w:val="de-AT"/>
            </w:rPr>
            <w:t>1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B4B96" w:rsidRPr="008A234E" w:rsidRDefault="008B4B96" w:rsidP="00A52DF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59" w:rsidRDefault="00903E59" w:rsidP="00A52DFE">
      <w:r>
        <w:separator/>
      </w:r>
    </w:p>
  </w:footnote>
  <w:footnote w:type="continuationSeparator" w:id="0">
    <w:p w:rsidR="00903E59" w:rsidRDefault="00903E59" w:rsidP="00A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96" w:rsidRPr="00A73944" w:rsidRDefault="008B4B96">
    <w:pPr>
      <w:pStyle w:val="Kopfzeile"/>
      <w:rPr>
        <w:rFonts w:ascii="Verdana" w:hAnsi="Verdana"/>
      </w:rPr>
    </w:pPr>
    <w:r w:rsidRPr="001101A7">
      <w:rPr>
        <w:rFonts w:ascii="Calibri" w:eastAsia="Calibri" w:hAnsi="Calibri"/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 wp14:anchorId="6A9FABE4" wp14:editId="0A9242C4">
          <wp:simplePos x="0" y="0"/>
          <wp:positionH relativeFrom="column">
            <wp:posOffset>7352030</wp:posOffset>
          </wp:positionH>
          <wp:positionV relativeFrom="paragraph">
            <wp:posOffset>-220345</wp:posOffset>
          </wp:positionV>
          <wp:extent cx="2120265" cy="572135"/>
          <wp:effectExtent l="0" t="0" r="0" b="0"/>
          <wp:wrapNone/>
          <wp:docPr id="7" name="Picture 8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q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72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944">
      <w:rPr>
        <w:rFonts w:ascii="Verdana" w:hAnsi="Verdana"/>
      </w:rPr>
      <w:t xml:space="preserve">IMS </w:t>
    </w:r>
    <w:r w:rsidRPr="00B173B9">
      <w:rPr>
        <w:rFonts w:ascii="Verdana" w:hAnsi="Verdana"/>
      </w:rPr>
      <w:t>Comparison</w:t>
    </w:r>
    <w:r w:rsidRPr="00A73944">
      <w:rPr>
        <w:rFonts w:ascii="Verdana" w:hAnsi="Verdana"/>
      </w:rPr>
      <w:t xml:space="preserve"> </w:t>
    </w:r>
  </w:p>
  <w:p w:rsidR="008B4B96" w:rsidRPr="00A73944" w:rsidRDefault="008B4B96">
    <w:pPr>
      <w:pStyle w:val="Kopfzeile"/>
      <w:rPr>
        <w:rFonts w:ascii="Verdana" w:hAnsi="Verdana"/>
      </w:rPr>
    </w:pPr>
    <w:r w:rsidRPr="00A73944">
      <w:rPr>
        <w:rFonts w:ascii="Verdana" w:hAnsi="Verdana"/>
      </w:rPr>
      <w:t>ISO 9001:2015 – ISO 14001:2015 –ISO 45001:201</w:t>
    </w:r>
    <w:r>
      <w:rPr>
        <w:rFonts w:ascii="Verdana" w:hAnsi="Verdana"/>
      </w:rPr>
      <w:t>8</w:t>
    </w:r>
    <w:r w:rsidRPr="00A73944">
      <w:rPr>
        <w:rFonts w:ascii="Verdana" w:hAnsi="Verdana"/>
      </w:rPr>
      <w:t xml:space="preserve"> – ISO 50001:201</w:t>
    </w:r>
    <w:r>
      <w:rPr>
        <w:rFonts w:ascii="Verdana" w:hAnsi="Verdana"/>
      </w:rPr>
      <w:t>8</w:t>
    </w:r>
    <w:r w:rsidRPr="00A73944">
      <w:rPr>
        <w:rFonts w:ascii="Verdana" w:hAnsi="Verdana"/>
      </w:rPr>
      <w:t xml:space="preserve"> – ISO 22301:</w:t>
    </w:r>
    <w:r>
      <w:rPr>
        <w:rFonts w:ascii="Verdana" w:hAnsi="Verdan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60"/>
    <w:multiLevelType w:val="hybridMultilevel"/>
    <w:tmpl w:val="1FB4B6F0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722E0"/>
    <w:multiLevelType w:val="hybridMultilevel"/>
    <w:tmpl w:val="04DCA78A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A"/>
    <w:rsid w:val="00016885"/>
    <w:rsid w:val="00040E6A"/>
    <w:rsid w:val="000565D0"/>
    <w:rsid w:val="000626B5"/>
    <w:rsid w:val="0015339A"/>
    <w:rsid w:val="00157C44"/>
    <w:rsid w:val="00162115"/>
    <w:rsid w:val="00162F5A"/>
    <w:rsid w:val="00166F2A"/>
    <w:rsid w:val="0019597F"/>
    <w:rsid w:val="001A7024"/>
    <w:rsid w:val="001C4EE0"/>
    <w:rsid w:val="002B1897"/>
    <w:rsid w:val="00316E12"/>
    <w:rsid w:val="00323B5C"/>
    <w:rsid w:val="003370FF"/>
    <w:rsid w:val="003672AC"/>
    <w:rsid w:val="003A221F"/>
    <w:rsid w:val="003D7534"/>
    <w:rsid w:val="003E6B8D"/>
    <w:rsid w:val="0043332F"/>
    <w:rsid w:val="00451649"/>
    <w:rsid w:val="00453216"/>
    <w:rsid w:val="00476D5A"/>
    <w:rsid w:val="0048222E"/>
    <w:rsid w:val="004C4A35"/>
    <w:rsid w:val="00581FD4"/>
    <w:rsid w:val="005851DA"/>
    <w:rsid w:val="00594CEC"/>
    <w:rsid w:val="00603635"/>
    <w:rsid w:val="00613CED"/>
    <w:rsid w:val="00646BB3"/>
    <w:rsid w:val="00654C61"/>
    <w:rsid w:val="006847C7"/>
    <w:rsid w:val="0069234F"/>
    <w:rsid w:val="006949CD"/>
    <w:rsid w:val="006C04C0"/>
    <w:rsid w:val="006E44CF"/>
    <w:rsid w:val="00721129"/>
    <w:rsid w:val="0075712F"/>
    <w:rsid w:val="0079287D"/>
    <w:rsid w:val="007A5B4F"/>
    <w:rsid w:val="00811E7C"/>
    <w:rsid w:val="0081689A"/>
    <w:rsid w:val="008175A8"/>
    <w:rsid w:val="00823436"/>
    <w:rsid w:val="00826426"/>
    <w:rsid w:val="00844E43"/>
    <w:rsid w:val="0087174B"/>
    <w:rsid w:val="008A234E"/>
    <w:rsid w:val="008B4B96"/>
    <w:rsid w:val="008F18C7"/>
    <w:rsid w:val="00903E59"/>
    <w:rsid w:val="0093667E"/>
    <w:rsid w:val="00947211"/>
    <w:rsid w:val="0095040D"/>
    <w:rsid w:val="009A4415"/>
    <w:rsid w:val="009A5741"/>
    <w:rsid w:val="009B220B"/>
    <w:rsid w:val="009E5EC4"/>
    <w:rsid w:val="00A028C1"/>
    <w:rsid w:val="00A03468"/>
    <w:rsid w:val="00A32EEF"/>
    <w:rsid w:val="00A5123D"/>
    <w:rsid w:val="00A52DFE"/>
    <w:rsid w:val="00A73944"/>
    <w:rsid w:val="00A774E2"/>
    <w:rsid w:val="00A87516"/>
    <w:rsid w:val="00A91170"/>
    <w:rsid w:val="00A9651F"/>
    <w:rsid w:val="00AA05D6"/>
    <w:rsid w:val="00AA70A7"/>
    <w:rsid w:val="00AB5615"/>
    <w:rsid w:val="00B12A0A"/>
    <w:rsid w:val="00B173B9"/>
    <w:rsid w:val="00B22514"/>
    <w:rsid w:val="00B23CC5"/>
    <w:rsid w:val="00B46538"/>
    <w:rsid w:val="00B62E8B"/>
    <w:rsid w:val="00B6412E"/>
    <w:rsid w:val="00B67B07"/>
    <w:rsid w:val="00B85C32"/>
    <w:rsid w:val="00BD1DCE"/>
    <w:rsid w:val="00BD3558"/>
    <w:rsid w:val="00C270A8"/>
    <w:rsid w:val="00C51FB9"/>
    <w:rsid w:val="00C74FD5"/>
    <w:rsid w:val="00C82019"/>
    <w:rsid w:val="00C909C5"/>
    <w:rsid w:val="00CD7231"/>
    <w:rsid w:val="00D1410E"/>
    <w:rsid w:val="00D21E91"/>
    <w:rsid w:val="00D66842"/>
    <w:rsid w:val="00D67C4B"/>
    <w:rsid w:val="00D94A6A"/>
    <w:rsid w:val="00DA2721"/>
    <w:rsid w:val="00DC17F1"/>
    <w:rsid w:val="00DC686A"/>
    <w:rsid w:val="00E361C4"/>
    <w:rsid w:val="00E54159"/>
    <w:rsid w:val="00E85183"/>
    <w:rsid w:val="00E85255"/>
    <w:rsid w:val="00EE0021"/>
    <w:rsid w:val="00F32C1B"/>
    <w:rsid w:val="00F3538A"/>
    <w:rsid w:val="00F47C24"/>
    <w:rsid w:val="00F55D31"/>
    <w:rsid w:val="00F57E34"/>
    <w:rsid w:val="00F9248E"/>
    <w:rsid w:val="00F95B5B"/>
    <w:rsid w:val="00FA1732"/>
    <w:rsid w:val="00FB1641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92AD-BAF3-4263-A70A-EDFAE78D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2C670CF7</Template>
  <TotalTime>0</TotalTime>
  <Pages>9</Pages>
  <Words>1639</Words>
  <Characters>10331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ebauer</dc:creator>
  <cp:lastModifiedBy>Thalhammer Katharina</cp:lastModifiedBy>
  <cp:revision>2</cp:revision>
  <cp:lastPrinted>2019-12-12T13:17:00Z</cp:lastPrinted>
  <dcterms:created xsi:type="dcterms:W3CDTF">2020-01-07T16:02:00Z</dcterms:created>
  <dcterms:modified xsi:type="dcterms:W3CDTF">2020-01-07T16:02:00Z</dcterms:modified>
</cp:coreProperties>
</file>