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70"/>
        <w:gridCol w:w="2310"/>
        <w:gridCol w:w="815"/>
        <w:gridCol w:w="2310"/>
        <w:gridCol w:w="701"/>
        <w:gridCol w:w="2310"/>
        <w:gridCol w:w="654"/>
      </w:tblGrid>
      <w:tr w:rsidR="00E54159" w:rsidRPr="00A25986" w:rsidTr="00DB788C">
        <w:trPr>
          <w:trHeight w:hRule="exact" w:val="440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4F0246" w:rsidRDefault="00DB788C" w:rsidP="004F0246">
            <w:pPr>
              <w:spacing w:before="120" w:line="220" w:lineRule="exact"/>
              <w:ind w:left="62"/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</w:pPr>
            <w:bookmarkStart w:id="0" w:name="_GoBack"/>
            <w:bookmarkEnd w:id="0"/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TEIL 1</w:t>
            </w:r>
            <w:r w:rsidR="00E54159" w:rsidRPr="004F024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 xml:space="preserve"> “allgemeiner Teil”</w:t>
            </w:r>
          </w:p>
          <w:p w:rsidR="00E54159" w:rsidRPr="00A25986" w:rsidRDefault="00E54159" w:rsidP="004F0246">
            <w:pPr>
              <w:spacing w:line="220" w:lineRule="exact"/>
              <w:rPr>
                <w:rFonts w:ascii="Verdana" w:eastAsia="Calibri" w:hAnsi="Verdana" w:cs="Calibri"/>
                <w:b/>
                <w:position w:val="1"/>
                <w:sz w:val="16"/>
                <w:szCs w:val="16"/>
                <w:lang w:val="de-DE"/>
              </w:rPr>
            </w:pPr>
          </w:p>
        </w:tc>
      </w:tr>
      <w:tr w:rsidR="00BD1DCE" w:rsidRPr="00A25986" w:rsidTr="00DB788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A52DFE" w:rsidRPr="00A25986" w:rsidRDefault="00A52DFE" w:rsidP="00D1410E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ISO</w:t>
            </w:r>
            <w:r w:rsidRPr="00A25986">
              <w:rPr>
                <w:rFonts w:ascii="Verdana" w:eastAsia="Calibri" w:hAnsi="Verdana" w:cs="Calibri"/>
                <w:b/>
                <w:spacing w:val="-3"/>
                <w:sz w:val="16"/>
                <w:szCs w:val="16"/>
                <w:lang w:val="de-DE"/>
              </w:rPr>
              <w:t xml:space="preserve"> </w:t>
            </w: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780" w:type="dxa"/>
            <w:gridSpan w:val="2"/>
            <w:shd w:val="clear" w:color="auto" w:fill="008360"/>
          </w:tcPr>
          <w:p w:rsidR="00A52DFE" w:rsidRPr="00A25986" w:rsidRDefault="00A52DFE" w:rsidP="00D1410E">
            <w:pPr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763E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A763E6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A763E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125" w:type="dxa"/>
            <w:gridSpan w:val="2"/>
            <w:shd w:val="clear" w:color="auto" w:fill="EDBA00"/>
          </w:tcPr>
          <w:p w:rsidR="00A52DFE" w:rsidRPr="00A25986" w:rsidRDefault="00852B1A" w:rsidP="006B2911">
            <w:pPr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763E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A763E6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A763E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A52DFE" w:rsidRPr="00A25986" w:rsidRDefault="009653EB" w:rsidP="00D1410E">
            <w:pPr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A52DFE" w:rsidRPr="00A25986" w:rsidRDefault="00A52DFE" w:rsidP="00D1410E">
            <w:pPr>
              <w:spacing w:line="220" w:lineRule="exact"/>
              <w:jc w:val="center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A763E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A763E6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="00160BE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41001:2018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ED69EA" w:rsidRPr="00A25986" w:rsidTr="00DB788C">
        <w:trPr>
          <w:trHeight w:hRule="exact" w:val="563"/>
        </w:trPr>
        <w:tc>
          <w:tcPr>
            <w:tcW w:w="2311" w:type="dxa"/>
            <w:shd w:val="clear" w:color="auto" w:fill="CDE6FF"/>
          </w:tcPr>
          <w:p w:rsidR="00ED69EA" w:rsidRPr="00A25986" w:rsidRDefault="00ED69EA" w:rsidP="00F6546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Einleitung</w:t>
            </w:r>
          </w:p>
        </w:tc>
        <w:tc>
          <w:tcPr>
            <w:tcW w:w="558" w:type="dxa"/>
            <w:shd w:val="clear" w:color="auto" w:fill="CDE6FF"/>
          </w:tcPr>
          <w:p w:rsidR="00ED69EA" w:rsidRPr="00A25986" w:rsidRDefault="00ED69EA" w:rsidP="00F65466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0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F6546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Einleitung</w:t>
            </w:r>
          </w:p>
        </w:tc>
        <w:tc>
          <w:tcPr>
            <w:tcW w:w="470" w:type="dxa"/>
            <w:shd w:val="clear" w:color="auto" w:fill="D1FFF3"/>
          </w:tcPr>
          <w:p w:rsidR="00ED69EA" w:rsidRPr="00A25986" w:rsidRDefault="00ED69EA" w:rsidP="00F65466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0</w:t>
            </w:r>
          </w:p>
        </w:tc>
        <w:tc>
          <w:tcPr>
            <w:tcW w:w="2310" w:type="dxa"/>
            <w:shd w:val="clear" w:color="auto" w:fill="FFF6D7"/>
          </w:tcPr>
          <w:p w:rsidR="00ED69EA" w:rsidRPr="00A25986" w:rsidRDefault="00ED69EA" w:rsidP="005C1D0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Einleitung</w:t>
            </w:r>
          </w:p>
        </w:tc>
        <w:tc>
          <w:tcPr>
            <w:tcW w:w="815" w:type="dxa"/>
            <w:shd w:val="clear" w:color="auto" w:fill="FFF6D7"/>
          </w:tcPr>
          <w:p w:rsidR="00ED69EA" w:rsidRPr="00A25986" w:rsidRDefault="00ED69EA" w:rsidP="005C1D04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0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1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position w:val="1"/>
                <w:sz w:val="16"/>
                <w:szCs w:val="16"/>
                <w:lang w:val="de-DE"/>
              </w:rPr>
              <w:t>Einleitung</w:t>
            </w:r>
          </w:p>
        </w:tc>
        <w:tc>
          <w:tcPr>
            <w:tcW w:w="701" w:type="dxa"/>
            <w:shd w:val="clear" w:color="auto" w:fill="D1FFF3"/>
          </w:tcPr>
          <w:p w:rsidR="00ED69EA" w:rsidRPr="00A25986" w:rsidRDefault="00F860F4" w:rsidP="00ED69E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/>
                <w:sz w:val="16"/>
                <w:szCs w:val="16"/>
                <w:lang w:val="de-DE"/>
              </w:rPr>
              <w:t>0</w:t>
            </w:r>
          </w:p>
        </w:tc>
        <w:tc>
          <w:tcPr>
            <w:tcW w:w="2310" w:type="dxa"/>
            <w:shd w:val="clear" w:color="auto" w:fill="ECEEF0"/>
          </w:tcPr>
          <w:p w:rsidR="00ED69EA" w:rsidRPr="00A25986" w:rsidRDefault="00ED69EA" w:rsidP="00A62E78">
            <w:pPr>
              <w:spacing w:line="280" w:lineRule="auto"/>
              <w:ind w:left="12" w:right="488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Einleitung</w:t>
            </w:r>
          </w:p>
        </w:tc>
        <w:tc>
          <w:tcPr>
            <w:tcW w:w="654" w:type="dxa"/>
            <w:shd w:val="clear" w:color="auto" w:fill="ECEEF0"/>
          </w:tcPr>
          <w:p w:rsidR="00ED69EA" w:rsidRPr="00A25986" w:rsidRDefault="00ED69EA" w:rsidP="00A62E78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0</w:t>
            </w:r>
          </w:p>
        </w:tc>
      </w:tr>
      <w:tr w:rsidR="00ED69E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ED69EA" w:rsidRPr="00A25986" w:rsidRDefault="00ED69EA" w:rsidP="00A62E7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558" w:type="dxa"/>
            <w:shd w:val="clear" w:color="auto" w:fill="CDE6FF"/>
          </w:tcPr>
          <w:p w:rsidR="00ED69EA" w:rsidRPr="00A25986" w:rsidRDefault="00ED69EA" w:rsidP="00F65466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0.1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Hintergrund</w:t>
            </w:r>
          </w:p>
        </w:tc>
        <w:tc>
          <w:tcPr>
            <w:tcW w:w="470" w:type="dxa"/>
            <w:shd w:val="clear" w:color="auto" w:fill="D1FFF3"/>
          </w:tcPr>
          <w:p w:rsidR="00ED69EA" w:rsidRPr="00A25986" w:rsidRDefault="00ED69EA" w:rsidP="00A62E78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0.1</w:t>
            </w:r>
          </w:p>
        </w:tc>
        <w:tc>
          <w:tcPr>
            <w:tcW w:w="2310" w:type="dxa"/>
            <w:shd w:val="clear" w:color="auto" w:fill="FFF6D7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Hintergrund</w:t>
            </w:r>
          </w:p>
        </w:tc>
        <w:tc>
          <w:tcPr>
            <w:tcW w:w="815" w:type="dxa"/>
            <w:shd w:val="clear" w:color="auto" w:fill="FFF6D7"/>
          </w:tcPr>
          <w:p w:rsidR="00ED69EA" w:rsidRPr="00A25986" w:rsidRDefault="00ED69EA" w:rsidP="00A62E78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0.1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ED69EA" w:rsidRPr="00A25986" w:rsidRDefault="00ED69EA" w:rsidP="005B2747">
            <w:pPr>
              <w:spacing w:line="280" w:lineRule="auto"/>
              <w:ind w:left="12" w:right="488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54" w:type="dxa"/>
            <w:shd w:val="clear" w:color="auto" w:fill="ECEEF0"/>
          </w:tcPr>
          <w:p w:rsidR="00ED69EA" w:rsidRPr="00A25986" w:rsidRDefault="00ED69EA" w:rsidP="005B2747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0.1</w:t>
            </w: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Grundsätze des Qualität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managements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Ziel eines Umweltmanag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mentsystems</w:t>
            </w: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0.2</w:t>
            </w: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Ziel eines SGA 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mentsystems</w:t>
            </w: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A25986" w:rsidRDefault="00236F59" w:rsidP="005B2747">
            <w:pPr>
              <w:spacing w:line="280" w:lineRule="auto"/>
              <w:ind w:left="12" w:right="488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Prozessansatz</w:t>
            </w: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0.2</w:t>
            </w: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Prozessorientierter Ansatz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Erfolgsfaktoren</w:t>
            </w: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</w:t>
            </w: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Erfolgsfaktoren</w:t>
            </w: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5B2747" w:rsidRPr="00CA0101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263D72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0.3.1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A25986" w:rsidRDefault="005B2747" w:rsidP="005B2747">
            <w:pPr>
              <w:spacing w:line="280" w:lineRule="auto"/>
              <w:ind w:left="12" w:right="488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„Planen-Durchführen-Prüfen-Handeln“-Zyklus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0.3.2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5B2747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Risikobasiertes Denken</w:t>
            </w:r>
          </w:p>
        </w:tc>
        <w:tc>
          <w:tcPr>
            <w:tcW w:w="558" w:type="dxa"/>
            <w:shd w:val="clear" w:color="auto" w:fill="CDE6FF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0.3.3</w:t>
            </w: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7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5B2747" w:rsidRPr="00A25986" w:rsidRDefault="005B2747" w:rsidP="005B274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Zusammenhang mit and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ren Normen zu 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mentsystemen</w:t>
            </w: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Modell des Planens-Durchführens-Prüfens-Handelns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0.4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„Planen-Durchführen-Prüfen-Handeln“-Zyklus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Inhalt dieser internationalen Norm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0.5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Inhalt dieses Dokuments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0.5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Anwendungsbereich</w:t>
            </w: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Anwendungsbereich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Anwendungsbereich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bookmarkStart w:id="6" w:name="OLE_LINK8"/>
            <w:bookmarkStart w:id="7" w:name="OLE_LINK9"/>
            <w:bookmarkStart w:id="8" w:name="OLE_LINK10"/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Anwendungsbereich</w:t>
            </w:r>
            <w:bookmarkEnd w:id="6"/>
            <w:bookmarkEnd w:id="7"/>
            <w:bookmarkEnd w:id="8"/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Anwendungsbereich</w:t>
            </w: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</w:t>
            </w: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Normative Verweisungen</w:t>
            </w: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Normative Verweisungen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Normative Verweisungen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Normative</w:t>
            </w:r>
            <w:r w:rsidRPr="00A25986">
              <w:rPr>
                <w:rFonts w:ascii="Verdana" w:eastAsia="Calibri" w:hAnsi="Verdana" w:cs="Calibri"/>
                <w:b/>
                <w:spacing w:val="-7"/>
                <w:sz w:val="16"/>
                <w:szCs w:val="16"/>
                <w:lang w:val="de-DE"/>
              </w:rPr>
              <w:t xml:space="preserve"> </w:t>
            </w: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Verweisungen</w:t>
            </w: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Normative</w:t>
            </w:r>
            <w:r w:rsidRPr="00A25986">
              <w:rPr>
                <w:rFonts w:ascii="Verdana" w:eastAsia="Calibri" w:hAnsi="Verdana" w:cs="Calibri"/>
                <w:b/>
                <w:spacing w:val="-7"/>
                <w:sz w:val="16"/>
                <w:szCs w:val="16"/>
                <w:lang w:val="de-DE"/>
              </w:rPr>
              <w:t xml:space="preserve"> </w:t>
            </w: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Verweisungen</w:t>
            </w: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2</w:t>
            </w: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bookmarkStart w:id="9" w:name="_Hlk428435594"/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Begriffe</w:t>
            </w:r>
          </w:p>
        </w:tc>
        <w:tc>
          <w:tcPr>
            <w:tcW w:w="558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Begriffe</w:t>
            </w:r>
          </w:p>
        </w:tc>
        <w:tc>
          <w:tcPr>
            <w:tcW w:w="47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310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Begriffe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Begriffe</w:t>
            </w: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Begriffe</w:t>
            </w: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3</w:t>
            </w:r>
          </w:p>
        </w:tc>
      </w:tr>
    </w:tbl>
    <w:p w:rsidR="00A62E78" w:rsidRPr="00A25986" w:rsidRDefault="00A62E78">
      <w:pPr>
        <w:rPr>
          <w:lang w:val="de-DE"/>
        </w:rPr>
      </w:pPr>
      <w:bookmarkStart w:id="10" w:name="_Hlk428435619"/>
      <w:bookmarkEnd w:id="9"/>
    </w:p>
    <w:p w:rsidR="00A62E78" w:rsidRPr="00DD315B" w:rsidRDefault="00DD315B" w:rsidP="00DD315B">
      <w:pPr>
        <w:spacing w:after="200" w:line="276" w:lineRule="auto"/>
        <w:jc w:val="right"/>
      </w:pPr>
      <w:r w:rsidRPr="00A96740">
        <w:rPr>
          <w:rFonts w:ascii="Verdana" w:hAnsi="Verdana"/>
          <w:b/>
          <w:sz w:val="16"/>
          <w:szCs w:val="16"/>
        </w:rPr>
        <w:t>FM</w:t>
      </w:r>
      <w:r w:rsidRPr="00A96740">
        <w:rPr>
          <w:rFonts w:ascii="Verdana" w:hAnsi="Verdana"/>
          <w:sz w:val="16"/>
          <w:szCs w:val="16"/>
        </w:rPr>
        <w:t xml:space="preserve"> = </w:t>
      </w:r>
      <w:r w:rsidRPr="00A96740">
        <w:rPr>
          <w:rFonts w:ascii="Verdana" w:hAnsi="Verdana"/>
          <w:b/>
          <w:sz w:val="16"/>
          <w:szCs w:val="16"/>
        </w:rPr>
        <w:t>F</w:t>
      </w:r>
      <w:r w:rsidRPr="00A96740">
        <w:rPr>
          <w:rFonts w:ascii="Verdana" w:hAnsi="Verdana"/>
          <w:sz w:val="16"/>
          <w:szCs w:val="16"/>
        </w:rPr>
        <w:t xml:space="preserve">acility </w:t>
      </w:r>
      <w:r w:rsidRPr="00A96740">
        <w:rPr>
          <w:rFonts w:ascii="Verdana" w:hAnsi="Verdana"/>
          <w:b/>
          <w:sz w:val="16"/>
          <w:szCs w:val="16"/>
        </w:rPr>
        <w:t>M</w:t>
      </w:r>
      <w:r w:rsidRPr="00A96740">
        <w:rPr>
          <w:rFonts w:ascii="Verdana" w:hAnsi="Verdana"/>
          <w:sz w:val="16"/>
          <w:szCs w:val="16"/>
        </w:rPr>
        <w:t>anagement</w:t>
      </w:r>
      <w:r>
        <w:rPr>
          <w:rFonts w:ascii="Verdana" w:hAnsi="Verdana"/>
          <w:sz w:val="16"/>
          <w:szCs w:val="16"/>
        </w:rPr>
        <w:t xml:space="preserve"> / </w:t>
      </w:r>
      <w:r w:rsidRPr="004B55B4">
        <w:rPr>
          <w:rFonts w:ascii="Verdana" w:hAnsi="Verdana"/>
          <w:b/>
          <w:sz w:val="16"/>
          <w:szCs w:val="16"/>
        </w:rPr>
        <w:t>AM</w:t>
      </w:r>
      <w:r>
        <w:rPr>
          <w:rFonts w:ascii="Verdana" w:hAnsi="Verdana"/>
          <w:sz w:val="16"/>
          <w:szCs w:val="16"/>
        </w:rPr>
        <w:t xml:space="preserve"> = </w:t>
      </w:r>
      <w:proofErr w:type="spellStart"/>
      <w:r w:rsidRPr="004B55B4">
        <w:rPr>
          <w:rFonts w:ascii="Verdana" w:hAnsi="Verdana"/>
          <w:b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sset</w:t>
      </w:r>
      <w:r w:rsidRPr="004B55B4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anagement</w:t>
      </w:r>
      <w:proofErr w:type="spellEnd"/>
      <w:r>
        <w:rPr>
          <w:rFonts w:ascii="Verdana" w:hAnsi="Verdana"/>
          <w:sz w:val="16"/>
          <w:szCs w:val="16"/>
        </w:rPr>
        <w:br/>
      </w:r>
      <w:r w:rsidR="00A62E78" w:rsidRPr="00DD315B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98"/>
        <w:gridCol w:w="2282"/>
        <w:gridCol w:w="815"/>
        <w:gridCol w:w="2310"/>
        <w:gridCol w:w="701"/>
        <w:gridCol w:w="2310"/>
        <w:gridCol w:w="654"/>
      </w:tblGrid>
      <w:tr w:rsidR="00E54159" w:rsidRPr="00A25986" w:rsidTr="00BE6AC4">
        <w:trPr>
          <w:trHeight w:hRule="exact" w:val="499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4F0246" w:rsidRDefault="00E54159" w:rsidP="00BE6AC4">
            <w:pPr>
              <w:spacing w:before="120" w:line="220" w:lineRule="exact"/>
              <w:ind w:left="62"/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</w:pPr>
            <w:r w:rsidRPr="00DD315B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</w:rPr>
              <w:lastRenderedPageBreak/>
              <w:t xml:space="preserve">   </w:t>
            </w:r>
            <w:r w:rsidRPr="004F024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 xml:space="preserve">TEIL 2  “Anforderungen” </w:t>
            </w:r>
          </w:p>
          <w:p w:rsidR="00E54159" w:rsidRPr="00A25986" w:rsidRDefault="00E54159" w:rsidP="00BE6AC4">
            <w:pPr>
              <w:spacing w:line="220" w:lineRule="exact"/>
              <w:rPr>
                <w:rFonts w:ascii="Verdana" w:eastAsia="Calibri" w:hAnsi="Verdana" w:cs="Calibri"/>
                <w:b/>
                <w:position w:val="1"/>
                <w:sz w:val="16"/>
                <w:szCs w:val="16"/>
                <w:lang w:val="de-DE"/>
              </w:rPr>
            </w:pPr>
          </w:p>
        </w:tc>
      </w:tr>
      <w:tr w:rsidR="00DB788C" w:rsidRPr="00DB788C" w:rsidTr="00DB788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1A7024" w:rsidRPr="00DB788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808" w:type="dxa"/>
            <w:gridSpan w:val="2"/>
            <w:shd w:val="clear" w:color="auto" w:fill="008360"/>
          </w:tcPr>
          <w:p w:rsidR="001A7024" w:rsidRPr="00DB788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1A7024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1A7024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1A7024" w:rsidRPr="00DB788C" w:rsidRDefault="001A7024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="00160BE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41001:2018</w:t>
            </w:r>
          </w:p>
        </w:tc>
      </w:tr>
      <w:bookmarkEnd w:id="10"/>
      <w:tr w:rsidR="00ED69E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Kontext der Organisation</w:t>
            </w:r>
          </w:p>
        </w:tc>
        <w:tc>
          <w:tcPr>
            <w:tcW w:w="558" w:type="dxa"/>
            <w:shd w:val="clear" w:color="auto" w:fill="CDE6FF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Kontext der Organisation</w:t>
            </w:r>
          </w:p>
        </w:tc>
        <w:tc>
          <w:tcPr>
            <w:tcW w:w="498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282" w:type="dxa"/>
            <w:shd w:val="clear" w:color="auto" w:fill="FFF6D7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Kontext der Organisat</w:t>
            </w: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on</w:t>
            </w:r>
          </w:p>
        </w:tc>
        <w:tc>
          <w:tcPr>
            <w:tcW w:w="815" w:type="dxa"/>
            <w:shd w:val="clear" w:color="auto" w:fill="FFF6D7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310" w:type="dxa"/>
            <w:shd w:val="clear" w:color="auto" w:fill="D1FFF3"/>
          </w:tcPr>
          <w:p w:rsidR="00ED69EA" w:rsidRPr="00A25986" w:rsidRDefault="00894BBC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Kontext der Organisation</w:t>
            </w:r>
          </w:p>
        </w:tc>
        <w:tc>
          <w:tcPr>
            <w:tcW w:w="701" w:type="dxa"/>
            <w:shd w:val="clear" w:color="auto" w:fill="D1FFF3"/>
          </w:tcPr>
          <w:p w:rsidR="00ED69EA" w:rsidRPr="00A25986" w:rsidRDefault="00ED69EA" w:rsidP="00ED69E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310" w:type="dxa"/>
            <w:shd w:val="clear" w:color="auto" w:fill="ECEEF0"/>
          </w:tcPr>
          <w:p w:rsidR="00ED69EA" w:rsidRPr="00A25986" w:rsidRDefault="00ED69EA" w:rsidP="00ED69E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Kontext der Organisation</w:t>
            </w:r>
          </w:p>
        </w:tc>
        <w:tc>
          <w:tcPr>
            <w:tcW w:w="654" w:type="dxa"/>
            <w:shd w:val="clear" w:color="auto" w:fill="ECEEF0"/>
          </w:tcPr>
          <w:p w:rsidR="00ED69EA" w:rsidRPr="00A25986" w:rsidRDefault="00ED69EA" w:rsidP="005B2747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4</w:t>
            </w:r>
          </w:p>
        </w:tc>
      </w:tr>
      <w:tr w:rsidR="00894BBC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Organisation und ihres Kontextes</w:t>
            </w:r>
          </w:p>
        </w:tc>
        <w:tc>
          <w:tcPr>
            <w:tcW w:w="558" w:type="dxa"/>
            <w:shd w:val="clear" w:color="auto" w:fill="CDE6FF"/>
          </w:tcPr>
          <w:p w:rsidR="00894BBC" w:rsidRPr="00A25986" w:rsidRDefault="00894BBC" w:rsidP="00894BB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4.1</w:t>
            </w:r>
          </w:p>
        </w:tc>
        <w:tc>
          <w:tcPr>
            <w:tcW w:w="2310" w:type="dxa"/>
            <w:shd w:val="clear" w:color="auto" w:fill="D1FFF3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Organisation und ihres Kontextes</w:t>
            </w:r>
          </w:p>
        </w:tc>
        <w:tc>
          <w:tcPr>
            <w:tcW w:w="498" w:type="dxa"/>
            <w:shd w:val="clear" w:color="auto" w:fill="D1FFF3"/>
          </w:tcPr>
          <w:p w:rsidR="00894BBC" w:rsidRPr="00A25986" w:rsidRDefault="00894BBC" w:rsidP="00894BB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4.1</w:t>
            </w:r>
          </w:p>
        </w:tc>
        <w:tc>
          <w:tcPr>
            <w:tcW w:w="2282" w:type="dxa"/>
            <w:shd w:val="clear" w:color="auto" w:fill="FFF6D7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Organisation und ihres Kontextes</w:t>
            </w:r>
          </w:p>
        </w:tc>
        <w:tc>
          <w:tcPr>
            <w:tcW w:w="815" w:type="dxa"/>
            <w:shd w:val="clear" w:color="auto" w:fill="FFF6D7"/>
          </w:tcPr>
          <w:p w:rsidR="00894BBC" w:rsidRPr="00A25986" w:rsidRDefault="00894BBC" w:rsidP="00894BB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4.1</w:t>
            </w:r>
          </w:p>
        </w:tc>
        <w:tc>
          <w:tcPr>
            <w:tcW w:w="2310" w:type="dxa"/>
            <w:shd w:val="clear" w:color="auto" w:fill="D1FFF3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Organisation und ihres Kontextes</w:t>
            </w:r>
          </w:p>
        </w:tc>
        <w:tc>
          <w:tcPr>
            <w:tcW w:w="701" w:type="dxa"/>
            <w:shd w:val="clear" w:color="auto" w:fill="D1FFF3"/>
          </w:tcPr>
          <w:p w:rsidR="00894BBC" w:rsidRPr="00A25986" w:rsidRDefault="00894BBC" w:rsidP="00894BB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4.1</w:t>
            </w:r>
          </w:p>
        </w:tc>
        <w:tc>
          <w:tcPr>
            <w:tcW w:w="2310" w:type="dxa"/>
            <w:shd w:val="clear" w:color="auto" w:fill="ECEEF0"/>
          </w:tcPr>
          <w:p w:rsidR="00894BBC" w:rsidRPr="00A25986" w:rsidRDefault="00894BBC" w:rsidP="00894BB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Organisation und ihres Kontextes</w:t>
            </w:r>
          </w:p>
        </w:tc>
        <w:tc>
          <w:tcPr>
            <w:tcW w:w="654" w:type="dxa"/>
            <w:shd w:val="clear" w:color="auto" w:fill="ECEEF0"/>
          </w:tcPr>
          <w:p w:rsidR="00894BBC" w:rsidRPr="00A25986" w:rsidRDefault="00894BBC" w:rsidP="00894BBC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4.1</w:t>
            </w:r>
          </w:p>
        </w:tc>
      </w:tr>
      <w:tr w:rsidR="0021208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1208E" w:rsidRPr="00A25986" w:rsidRDefault="0021208E" w:rsidP="0021208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Erfordernisse und Erwartungen intere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sierter Parteien</w:t>
            </w:r>
          </w:p>
        </w:tc>
        <w:tc>
          <w:tcPr>
            <w:tcW w:w="558" w:type="dxa"/>
            <w:shd w:val="clear" w:color="auto" w:fill="CDE6FF"/>
          </w:tcPr>
          <w:p w:rsidR="0021208E" w:rsidRPr="00A25986" w:rsidRDefault="0021208E" w:rsidP="0021208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4.2</w:t>
            </w:r>
          </w:p>
        </w:tc>
        <w:tc>
          <w:tcPr>
            <w:tcW w:w="2310" w:type="dxa"/>
            <w:shd w:val="clear" w:color="auto" w:fill="D1FFF3"/>
          </w:tcPr>
          <w:p w:rsidR="0021208E" w:rsidRPr="00A25986" w:rsidRDefault="0021208E" w:rsidP="0021208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Erfordernisse und Erwartungen intere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sierter Parteien</w:t>
            </w:r>
          </w:p>
        </w:tc>
        <w:tc>
          <w:tcPr>
            <w:tcW w:w="498" w:type="dxa"/>
            <w:shd w:val="clear" w:color="auto" w:fill="D1FFF3"/>
          </w:tcPr>
          <w:p w:rsidR="0021208E" w:rsidRPr="00A25986" w:rsidRDefault="0021208E" w:rsidP="0021208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4.2</w:t>
            </w:r>
          </w:p>
        </w:tc>
        <w:tc>
          <w:tcPr>
            <w:tcW w:w="2282" w:type="dxa"/>
            <w:shd w:val="clear" w:color="auto" w:fill="FFF6D7"/>
          </w:tcPr>
          <w:p w:rsidR="0021208E" w:rsidRPr="00A25986" w:rsidRDefault="0021208E" w:rsidP="0021208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Verstehen der Erfordernisse und Erwartungen von B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schäftigten und interessie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ter Parteien</w:t>
            </w:r>
          </w:p>
        </w:tc>
        <w:tc>
          <w:tcPr>
            <w:tcW w:w="815" w:type="dxa"/>
            <w:shd w:val="clear" w:color="auto" w:fill="FFF6D7"/>
          </w:tcPr>
          <w:p w:rsidR="0021208E" w:rsidRPr="00A25986" w:rsidRDefault="0021208E" w:rsidP="0021208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4.2</w:t>
            </w:r>
          </w:p>
        </w:tc>
        <w:tc>
          <w:tcPr>
            <w:tcW w:w="2310" w:type="dxa"/>
            <w:shd w:val="clear" w:color="auto" w:fill="D1FFF3"/>
          </w:tcPr>
          <w:p w:rsidR="0021208E" w:rsidRPr="00A25986" w:rsidRDefault="009653EB" w:rsidP="009653EB">
            <w:pPr>
              <w:spacing w:before="13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Verstehen der Erfordernisse und </w:t>
            </w:r>
            <w:r w:rsidRPr="009653E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Erwartungen von St</w:t>
            </w:r>
            <w:r w:rsidRPr="009653E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</w:t>
            </w:r>
            <w:r w:rsidRPr="009653E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keholdern</w:t>
            </w:r>
          </w:p>
        </w:tc>
        <w:tc>
          <w:tcPr>
            <w:tcW w:w="701" w:type="dxa"/>
            <w:shd w:val="clear" w:color="auto" w:fill="D1FFF3"/>
          </w:tcPr>
          <w:p w:rsidR="0021208E" w:rsidRPr="00A25986" w:rsidRDefault="0021208E" w:rsidP="0021208E">
            <w:pPr>
              <w:spacing w:before="13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4.2</w:t>
            </w:r>
          </w:p>
        </w:tc>
        <w:tc>
          <w:tcPr>
            <w:tcW w:w="2310" w:type="dxa"/>
            <w:shd w:val="clear" w:color="auto" w:fill="ECEEF0"/>
          </w:tcPr>
          <w:p w:rsidR="0021208E" w:rsidRPr="00A25986" w:rsidRDefault="0021208E" w:rsidP="006E67C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Verstehen der Bedürfnisse und Erwartungen der </w:t>
            </w:r>
            <w:r w:rsidR="006E67CC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Pa</w:t>
            </w:r>
            <w:r w:rsidR="006E67CC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="006E67CC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teien</w:t>
            </w:r>
          </w:p>
        </w:tc>
        <w:tc>
          <w:tcPr>
            <w:tcW w:w="654" w:type="dxa"/>
            <w:shd w:val="clear" w:color="auto" w:fill="ECEEF0"/>
          </w:tcPr>
          <w:p w:rsidR="0021208E" w:rsidRPr="00A25986" w:rsidRDefault="0021208E" w:rsidP="0021208E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4.2</w:t>
            </w:r>
          </w:p>
        </w:tc>
      </w:tr>
      <w:tr w:rsidR="00C8575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Festlegen des Anwendung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bereichs des Qualitätsm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nagementsystems</w:t>
            </w: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4.3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Festlegen des Anwendung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bereichs des Umweltm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nagement-systems</w:t>
            </w: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4.3</w:t>
            </w:r>
          </w:p>
        </w:tc>
        <w:tc>
          <w:tcPr>
            <w:tcW w:w="2282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Festlegen des Anwe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dungsbereichs des SGA-Managementsystems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4.3</w:t>
            </w:r>
          </w:p>
        </w:tc>
        <w:tc>
          <w:tcPr>
            <w:tcW w:w="2310" w:type="dxa"/>
            <w:shd w:val="clear" w:color="auto" w:fill="D1FFF3"/>
          </w:tcPr>
          <w:p w:rsidR="009653EB" w:rsidRPr="009653EB" w:rsidRDefault="009653EB" w:rsidP="009653E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9653E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Festlegung des</w:t>
            </w:r>
          </w:p>
          <w:p w:rsidR="009653EB" w:rsidRPr="009653EB" w:rsidRDefault="009653EB" w:rsidP="009653E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9653E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Anwendungsbereichs des</w:t>
            </w:r>
          </w:p>
          <w:p w:rsidR="00C8575A" w:rsidRPr="00A25986" w:rsidRDefault="009653EB" w:rsidP="009653E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9653E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AM-Managementsystems</w:t>
            </w: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4.3</w:t>
            </w: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Festlegung des Anwe</w:t>
            </w: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n</w:t>
            </w: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dungsbereichs des </w:t>
            </w:r>
            <w:r w:rsidR="00695B95">
              <w:rPr>
                <w:rFonts w:ascii="Verdana" w:hAnsi="Verdana"/>
                <w:bCs/>
                <w:sz w:val="16"/>
                <w:szCs w:val="16"/>
                <w:lang w:val="de-DE"/>
              </w:rPr>
              <w:t>FM</w:t>
            </w: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 M</w:t>
            </w: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a</w:t>
            </w: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nagements</w:t>
            </w: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4.3</w:t>
            </w:r>
          </w:p>
        </w:tc>
      </w:tr>
      <w:tr w:rsidR="00C8575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Qualitätsmanagementsy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tem und seine Prozesse</w:t>
            </w: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Umweltmanagementsystem</w:t>
            </w: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</w:t>
            </w:r>
          </w:p>
        </w:tc>
        <w:tc>
          <w:tcPr>
            <w:tcW w:w="2282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SGA Managementsystem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1165B5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AM-Managementsystem</w:t>
            </w: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</w:t>
            </w: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Business Continuity M</w:t>
            </w: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a</w:t>
            </w: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nagement System</w:t>
            </w: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4.4</w:t>
            </w:r>
          </w:p>
        </w:tc>
      </w:tr>
      <w:tr w:rsidR="00C8575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Qualitätsmanagementsy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tem aufbauen, verwirkl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chen, aufrechterhalten und fortlaufend verbessern</w:t>
            </w: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4.4.1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DD315B" w:rsidRPr="00A25986" w:rsidTr="00DD315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DD315B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DD315B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DD315B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</w:t>
            </w: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DD315B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DD315B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Beteiligung der Beschäftigten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DD315B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DD315B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DD315B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DD315B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DD315B" w:rsidRDefault="00DD315B" w:rsidP="00DD315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</w:t>
            </w:r>
          </w:p>
        </w:tc>
      </w:tr>
      <w:tr w:rsidR="00DD315B" w:rsidRPr="00A25986" w:rsidTr="00DD315B">
        <w:trPr>
          <w:trHeight w:val="381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Verpflichtung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Verpflichtung</w:t>
            </w: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</w:t>
            </w: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Verpflichtung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Verpflichtung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Führung und Verpflichtung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</w:t>
            </w:r>
          </w:p>
        </w:tc>
      </w:tr>
      <w:tr w:rsidR="00DD315B" w:rsidRPr="00A25986" w:rsidTr="00DD315B">
        <w:trPr>
          <w:trHeight w:val="403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DD315B" w:rsidRPr="00A25986" w:rsidTr="00DD315B">
        <w:trPr>
          <w:trHeight w:val="28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Kundenorientierung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5.1.2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DD315B" w:rsidRPr="00A25986" w:rsidTr="00DD315B">
        <w:trPr>
          <w:trHeight w:val="399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Politik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Umweltpolitik</w:t>
            </w: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</w:t>
            </w: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SGA Politik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DD315B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Politik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DD315B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Politik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</w:t>
            </w:r>
          </w:p>
        </w:tc>
      </w:tr>
      <w:tr w:rsidR="00DD315B" w:rsidRPr="00A25986" w:rsidTr="00DD315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Festlegung der Qualitätsp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litik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DD315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DD315B" w:rsidRPr="00A25986" w:rsidTr="00DD315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Bekanntmachung der Qual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tätspolitik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5.2.2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DD315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DD315B" w:rsidRPr="00A25986" w:rsidTr="00DD315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Rollen, Verantwortlichkeiten und Befugnisse in der O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ganisation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Rollen, Verantwortlichkeiten und Befugnisse in der O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ganisation</w:t>
            </w: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</w:t>
            </w: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Rollen, Verantwortlichke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ten und Befugnisse in der Organisation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Rollen, Verantwortlichkeiten und Befugnisse in der O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ganisation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134AD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Funktionen, Verantwortlic</w:t>
            </w:r>
            <w:r w:rsidRPr="00D134AD">
              <w:rPr>
                <w:rFonts w:ascii="Verdana" w:eastAsia="Calibri" w:hAnsi="Verdana" w:cs="Calibri"/>
                <w:sz w:val="16"/>
                <w:szCs w:val="16"/>
                <w:lang w:val="de-DE"/>
              </w:rPr>
              <w:t>h</w:t>
            </w:r>
            <w:r w:rsidRPr="00D134AD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keiten und Befugnisse i</w:t>
            </w:r>
            <w:r w:rsidRPr="00D134AD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D134AD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nerhalb der Organisation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D315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5.3</w:t>
            </w:r>
          </w:p>
        </w:tc>
      </w:tr>
      <w:tr w:rsidR="00DD315B" w:rsidRPr="00A25986" w:rsidTr="00DD315B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Konsultation und Beteil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gung der Beschäftigten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DD315B" w:rsidRPr="00A25986" w:rsidRDefault="00DD315B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5.4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DD315B" w:rsidRPr="00A25986" w:rsidRDefault="00DD315B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E54159" w:rsidRPr="001165B5" w:rsidRDefault="00E54159">
      <w:pPr>
        <w:spacing w:after="200" w:line="276" w:lineRule="auto"/>
        <w:rPr>
          <w:rFonts w:ascii="Verdana" w:hAnsi="Verdana"/>
          <w:sz w:val="16"/>
          <w:szCs w:val="16"/>
          <w:lang w:val="de-DE"/>
        </w:rPr>
      </w:pPr>
      <w:r w:rsidRPr="001165B5">
        <w:rPr>
          <w:rFonts w:ascii="Verdana" w:hAnsi="Verdana"/>
          <w:sz w:val="16"/>
          <w:szCs w:val="16"/>
          <w:lang w:val="de-DE"/>
        </w:rPr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98"/>
        <w:gridCol w:w="2282"/>
        <w:gridCol w:w="815"/>
        <w:gridCol w:w="2310"/>
        <w:gridCol w:w="701"/>
        <w:gridCol w:w="2310"/>
        <w:gridCol w:w="654"/>
      </w:tblGrid>
      <w:tr w:rsidR="00DB788C" w:rsidRPr="00DB788C" w:rsidTr="00DB788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95040D" w:rsidRPr="00DB788C" w:rsidRDefault="0095040D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lastRenderedPageBreak/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808" w:type="dxa"/>
            <w:gridSpan w:val="2"/>
            <w:shd w:val="clear" w:color="auto" w:fill="008360"/>
          </w:tcPr>
          <w:p w:rsidR="0095040D" w:rsidRPr="00DB788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95040D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95040D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95040D" w:rsidRPr="00DB788C" w:rsidRDefault="0095040D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="00160BE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41001:2018</w:t>
            </w:r>
          </w:p>
        </w:tc>
      </w:tr>
      <w:tr w:rsidR="00BD1DCE" w:rsidRPr="00A25986" w:rsidTr="00DB788C">
        <w:trPr>
          <w:trHeight w:val="404"/>
        </w:trPr>
        <w:tc>
          <w:tcPr>
            <w:tcW w:w="2311" w:type="dxa"/>
            <w:shd w:val="clear" w:color="auto" w:fill="CDE6FF"/>
          </w:tcPr>
          <w:p w:rsidR="00EE0021" w:rsidRPr="00A25986" w:rsidRDefault="00EE0021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Planung</w:t>
            </w:r>
          </w:p>
        </w:tc>
        <w:tc>
          <w:tcPr>
            <w:tcW w:w="558" w:type="dxa"/>
            <w:shd w:val="clear" w:color="auto" w:fill="CDE6FF"/>
          </w:tcPr>
          <w:p w:rsidR="00EE0021" w:rsidRPr="00A25986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2310" w:type="dxa"/>
            <w:shd w:val="clear" w:color="auto" w:fill="D1FFF3"/>
          </w:tcPr>
          <w:p w:rsidR="00EE0021" w:rsidRPr="00A25986" w:rsidRDefault="00EE0021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Planung</w:t>
            </w:r>
          </w:p>
        </w:tc>
        <w:tc>
          <w:tcPr>
            <w:tcW w:w="498" w:type="dxa"/>
            <w:shd w:val="clear" w:color="auto" w:fill="D1FFF3"/>
          </w:tcPr>
          <w:p w:rsidR="00EE0021" w:rsidRPr="00A25986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2282" w:type="dxa"/>
            <w:shd w:val="clear" w:color="auto" w:fill="FFF6D7"/>
          </w:tcPr>
          <w:p w:rsidR="00EE0021" w:rsidRPr="00A25986" w:rsidRDefault="00EE0021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Planung</w:t>
            </w:r>
          </w:p>
        </w:tc>
        <w:tc>
          <w:tcPr>
            <w:tcW w:w="815" w:type="dxa"/>
            <w:shd w:val="clear" w:color="auto" w:fill="FFF6D7"/>
          </w:tcPr>
          <w:p w:rsidR="00EE0021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2310" w:type="dxa"/>
            <w:shd w:val="clear" w:color="auto" w:fill="D1FFF3"/>
          </w:tcPr>
          <w:p w:rsidR="00EE0021" w:rsidRPr="00A25986" w:rsidRDefault="00BB28E2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 w:cs="Arial,Bold"/>
                <w:b/>
                <w:bCs/>
                <w:sz w:val="16"/>
                <w:szCs w:val="16"/>
                <w:lang w:val="de-DE"/>
              </w:rPr>
              <w:t>Planung</w:t>
            </w:r>
          </w:p>
        </w:tc>
        <w:tc>
          <w:tcPr>
            <w:tcW w:w="701" w:type="dxa"/>
            <w:shd w:val="clear" w:color="auto" w:fill="D1FFF3"/>
          </w:tcPr>
          <w:p w:rsidR="00EE0021" w:rsidRPr="00A25986" w:rsidRDefault="00BB28E2" w:rsidP="00F55D31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2310" w:type="dxa"/>
            <w:shd w:val="clear" w:color="auto" w:fill="ECEEF0"/>
          </w:tcPr>
          <w:p w:rsidR="00EE0021" w:rsidRPr="00A25986" w:rsidRDefault="00EE0021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Planung</w:t>
            </w:r>
          </w:p>
        </w:tc>
        <w:tc>
          <w:tcPr>
            <w:tcW w:w="654" w:type="dxa"/>
            <w:shd w:val="clear" w:color="auto" w:fill="ECEEF0"/>
          </w:tcPr>
          <w:p w:rsidR="00EE0021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6</w:t>
            </w:r>
          </w:p>
        </w:tc>
      </w:tr>
      <w:tr w:rsidR="00C8575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Maßnahmen zum Umgang mit Risiken und Chancen</w:t>
            </w: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Maßnahmen zum Umgang mit Risiken und Chancen</w:t>
            </w: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</w:t>
            </w:r>
          </w:p>
        </w:tc>
        <w:tc>
          <w:tcPr>
            <w:tcW w:w="2282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Maßnahmen zum Umgang mit Risiken und Chancen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</w:t>
            </w:r>
          </w:p>
        </w:tc>
        <w:tc>
          <w:tcPr>
            <w:tcW w:w="2310" w:type="dxa"/>
            <w:shd w:val="clear" w:color="auto" w:fill="D1FFF3"/>
          </w:tcPr>
          <w:p w:rsidR="00C8575A" w:rsidRPr="001165B5" w:rsidRDefault="001165B5" w:rsidP="001165B5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  <w:lang w:val="de-DE"/>
              </w:rPr>
              <w:t xml:space="preserve">Maßnahmen zum Umgang mit Risiken und Chancen für das </w:t>
            </w:r>
            <w:r w:rsidRPr="001165B5">
              <w:rPr>
                <w:rFonts w:ascii="Verdana" w:hAnsi="Verdana" w:cs="Arial,Bold"/>
                <w:bCs/>
                <w:sz w:val="16"/>
                <w:szCs w:val="16"/>
                <w:lang w:val="de-DE"/>
              </w:rPr>
              <w:t>AM-Managementsystem</w:t>
            </w: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</w:t>
            </w: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Maßnahmen zum Umgang mit Risiken und Möglichke</w:t>
            </w: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ten</w:t>
            </w: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6.1</w:t>
            </w:r>
          </w:p>
        </w:tc>
      </w:tr>
      <w:tr w:rsidR="00C8575A" w:rsidRPr="00A25986" w:rsidTr="00DB788C">
        <w:trPr>
          <w:trHeight w:val="404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6.1.1</w:t>
            </w:r>
          </w:p>
        </w:tc>
        <w:tc>
          <w:tcPr>
            <w:tcW w:w="2282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6.1.1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Umweltaspekte</w:t>
            </w: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</w:t>
            </w:r>
          </w:p>
        </w:tc>
        <w:tc>
          <w:tcPr>
            <w:tcW w:w="2282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Ermittlung von Gefährdu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gen und Bewertung von Risiken und Chancen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DB788C">
        <w:trPr>
          <w:trHeight w:val="275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Bindende Verpflichtungen</w:t>
            </w: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6.1.3</w:t>
            </w:r>
          </w:p>
        </w:tc>
        <w:tc>
          <w:tcPr>
            <w:tcW w:w="2282" w:type="dxa"/>
            <w:shd w:val="clear" w:color="auto" w:fill="FFF6D7"/>
          </w:tcPr>
          <w:p w:rsidR="00C8575A" w:rsidRPr="00A25986" w:rsidRDefault="00BF3C82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Ermittlung von Gefährdu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gen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6.1.2.1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Maßnahmen</w:t>
            </w: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6.1.4</w:t>
            </w:r>
          </w:p>
        </w:tc>
        <w:tc>
          <w:tcPr>
            <w:tcW w:w="2282" w:type="dxa"/>
            <w:shd w:val="clear" w:color="auto" w:fill="FFF6D7"/>
          </w:tcPr>
          <w:p w:rsidR="00C8575A" w:rsidRPr="00A25986" w:rsidRDefault="00BF3C82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von SGA-Risiken und anderen Risiken für das SGA-Managementsystem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6.1.2.2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C8575A" w:rsidRPr="00A25986" w:rsidRDefault="00BF3C82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von SGA-Chancen und anderen Chancen für das SGA-Managementsystem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6.1.2.3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Bestimmung rechtlicher Verpflichtungen und and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rer Anforderungen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6.1.3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DB788C">
        <w:trPr>
          <w:trHeight w:val="235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Maßnahmen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6.1.4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C8575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Qualitätsziele und Planung zu deren Erreichung</w:t>
            </w:r>
          </w:p>
        </w:tc>
        <w:tc>
          <w:tcPr>
            <w:tcW w:w="558" w:type="dxa"/>
            <w:shd w:val="clear" w:color="auto" w:fill="CDE6FF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Umweltziele und Planung zu deren Erreichung</w:t>
            </w:r>
          </w:p>
        </w:tc>
        <w:tc>
          <w:tcPr>
            <w:tcW w:w="498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</w:t>
            </w:r>
          </w:p>
        </w:tc>
        <w:tc>
          <w:tcPr>
            <w:tcW w:w="2282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SGA-Ziele</w:t>
            </w:r>
            <w:r w:rsidR="00BF3C82"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und Planung zu deren Erreichung</w:t>
            </w:r>
          </w:p>
        </w:tc>
        <w:tc>
          <w:tcPr>
            <w:tcW w:w="815" w:type="dxa"/>
            <w:shd w:val="clear" w:color="auto" w:fill="FFF6D7"/>
          </w:tcPr>
          <w:p w:rsidR="00C8575A" w:rsidRPr="00A25986" w:rsidRDefault="00C8575A" w:rsidP="00C8575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</w:t>
            </w:r>
          </w:p>
        </w:tc>
        <w:tc>
          <w:tcPr>
            <w:tcW w:w="2310" w:type="dxa"/>
            <w:shd w:val="clear" w:color="auto" w:fill="D1FFF3"/>
          </w:tcPr>
          <w:p w:rsidR="00C8575A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Asset Management-Ziele und </w:t>
            </w: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zu deren Erre</w:t>
            </w: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chung</w:t>
            </w:r>
          </w:p>
        </w:tc>
        <w:tc>
          <w:tcPr>
            <w:tcW w:w="701" w:type="dxa"/>
            <w:shd w:val="clear" w:color="auto" w:fill="D1FFF3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</w:t>
            </w:r>
          </w:p>
        </w:tc>
        <w:tc>
          <w:tcPr>
            <w:tcW w:w="2310" w:type="dxa"/>
            <w:shd w:val="clear" w:color="auto" w:fill="ECEEF0"/>
          </w:tcPr>
          <w:p w:rsidR="00C8575A" w:rsidRPr="00A25986" w:rsidRDefault="00695B95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FM </w:t>
            </w:r>
            <w:r w:rsidR="00C8575A"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Zielsetzungen und Pläne zur Zielerreichung</w:t>
            </w:r>
          </w:p>
        </w:tc>
        <w:tc>
          <w:tcPr>
            <w:tcW w:w="654" w:type="dxa"/>
            <w:shd w:val="clear" w:color="auto" w:fill="ECEEF0"/>
          </w:tcPr>
          <w:p w:rsidR="00C8575A" w:rsidRPr="00A25986" w:rsidRDefault="00C8575A" w:rsidP="00C8575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6.2</w:t>
            </w:r>
          </w:p>
        </w:tc>
      </w:tr>
      <w:tr w:rsidR="00BF3C82" w:rsidRPr="00A25986" w:rsidTr="00DB788C">
        <w:trPr>
          <w:trHeight w:val="391"/>
        </w:trPr>
        <w:tc>
          <w:tcPr>
            <w:tcW w:w="2311" w:type="dxa"/>
            <w:shd w:val="clear" w:color="auto" w:fill="CDE6FF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BF3C82" w:rsidRPr="00A25986" w:rsidRDefault="00BF3C82" w:rsidP="00BF3C8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Umweltziele</w:t>
            </w:r>
          </w:p>
        </w:tc>
        <w:tc>
          <w:tcPr>
            <w:tcW w:w="498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6.2.1</w:t>
            </w:r>
          </w:p>
        </w:tc>
        <w:tc>
          <w:tcPr>
            <w:tcW w:w="2282" w:type="dxa"/>
            <w:shd w:val="clear" w:color="auto" w:fill="FFF6D7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SGA Ziele</w:t>
            </w:r>
          </w:p>
        </w:tc>
        <w:tc>
          <w:tcPr>
            <w:tcW w:w="815" w:type="dxa"/>
            <w:shd w:val="clear" w:color="auto" w:fill="FFF6D7"/>
          </w:tcPr>
          <w:p w:rsidR="00BF3C82" w:rsidRPr="00A25986" w:rsidRDefault="00BF3C82" w:rsidP="00BF3C8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6.2.1</w:t>
            </w:r>
          </w:p>
        </w:tc>
        <w:tc>
          <w:tcPr>
            <w:tcW w:w="2310" w:type="dxa"/>
            <w:shd w:val="clear" w:color="auto" w:fill="D1FFF3"/>
          </w:tcPr>
          <w:p w:rsidR="00BF3C82" w:rsidRPr="00A25986" w:rsidRDefault="001165B5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Asset Management-Ziele</w:t>
            </w:r>
          </w:p>
        </w:tc>
        <w:tc>
          <w:tcPr>
            <w:tcW w:w="701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6.2.1</w:t>
            </w:r>
          </w:p>
        </w:tc>
        <w:tc>
          <w:tcPr>
            <w:tcW w:w="2310" w:type="dxa"/>
            <w:shd w:val="clear" w:color="auto" w:fill="ECEEF0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F3C82" w:rsidRPr="00A25986" w:rsidRDefault="00BF3C82" w:rsidP="00BF3C8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F3C8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BF3C82" w:rsidRPr="00A25986" w:rsidRDefault="00BF3C82" w:rsidP="00BF3C8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Maßnahmen zur Erreichung der Umwel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ziele</w:t>
            </w:r>
          </w:p>
        </w:tc>
        <w:tc>
          <w:tcPr>
            <w:tcW w:w="498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6.2.2</w:t>
            </w:r>
          </w:p>
        </w:tc>
        <w:tc>
          <w:tcPr>
            <w:tcW w:w="2282" w:type="dxa"/>
            <w:shd w:val="clear" w:color="auto" w:fill="FFF6D7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Maßnahmen zur Erreichung der SGA-Ziele</w:t>
            </w:r>
          </w:p>
        </w:tc>
        <w:tc>
          <w:tcPr>
            <w:tcW w:w="815" w:type="dxa"/>
            <w:shd w:val="clear" w:color="auto" w:fill="FFF6D7"/>
          </w:tcPr>
          <w:p w:rsidR="00BF3C82" w:rsidRPr="00A25986" w:rsidRDefault="00BF3C82" w:rsidP="00BF3C8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6.2.2</w:t>
            </w:r>
          </w:p>
        </w:tc>
        <w:tc>
          <w:tcPr>
            <w:tcW w:w="2310" w:type="dxa"/>
            <w:shd w:val="clear" w:color="auto" w:fill="D1FFF3"/>
          </w:tcPr>
          <w:p w:rsidR="00BF3C82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Planung für das Erreichen von </w:t>
            </w: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Asset Management-Zielen</w:t>
            </w:r>
          </w:p>
        </w:tc>
        <w:tc>
          <w:tcPr>
            <w:tcW w:w="701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6.2.2</w:t>
            </w:r>
          </w:p>
        </w:tc>
        <w:tc>
          <w:tcPr>
            <w:tcW w:w="2310" w:type="dxa"/>
            <w:shd w:val="clear" w:color="auto" w:fill="ECEEF0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F3C82" w:rsidRPr="00A25986" w:rsidRDefault="00BF3C82" w:rsidP="00BF3C8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F3C82" w:rsidRPr="00A25986" w:rsidTr="00DB788C">
        <w:trPr>
          <w:trHeight w:val="263"/>
        </w:trPr>
        <w:tc>
          <w:tcPr>
            <w:tcW w:w="2311" w:type="dxa"/>
            <w:shd w:val="clear" w:color="auto" w:fill="CDE6FF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shd w:val="clear" w:color="auto" w:fill="CDE6FF"/>
          </w:tcPr>
          <w:p w:rsidR="00BF3C82" w:rsidRPr="00A25986" w:rsidRDefault="00BF3C82" w:rsidP="00BF3C8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BF3C82" w:rsidRPr="00A25986" w:rsidRDefault="00BF3C82" w:rsidP="00BF3C8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BF3C82" w:rsidRPr="00A25986" w:rsidRDefault="00BF3C82" w:rsidP="00BF3C8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BF3C82" w:rsidRPr="00A25986" w:rsidRDefault="00BF3C82" w:rsidP="00BF3C8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F3C82" w:rsidRPr="00A25986" w:rsidRDefault="00BF3C82" w:rsidP="00BF3C8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412E1" w:rsidRPr="00D134AD" w:rsidTr="00DB788C">
        <w:trPr>
          <w:trHeight w:val="253"/>
        </w:trPr>
        <w:tc>
          <w:tcPr>
            <w:tcW w:w="2311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Planung von Änderungen</w:t>
            </w:r>
          </w:p>
        </w:tc>
        <w:tc>
          <w:tcPr>
            <w:tcW w:w="558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6.3</w:t>
            </w:r>
          </w:p>
        </w:tc>
        <w:tc>
          <w:tcPr>
            <w:tcW w:w="2310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BF3C82" w:rsidRPr="00A25986" w:rsidRDefault="00BF3C82">
      <w:pPr>
        <w:rPr>
          <w:lang w:val="de-DE"/>
        </w:rPr>
      </w:pPr>
    </w:p>
    <w:p w:rsidR="00BF3C82" w:rsidRPr="00A25986" w:rsidRDefault="00BF3C82">
      <w:pPr>
        <w:spacing w:after="200" w:line="276" w:lineRule="auto"/>
        <w:rPr>
          <w:lang w:val="de-DE"/>
        </w:rPr>
      </w:pPr>
      <w:r w:rsidRPr="00A25986">
        <w:rPr>
          <w:lang w:val="de-DE"/>
        </w:rPr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DB788C" w:rsidRPr="00DB788C" w:rsidTr="00DB788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95040D" w:rsidRPr="00DB788C" w:rsidRDefault="0095040D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lastRenderedPageBreak/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95040D" w:rsidRPr="00DB788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95040D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95040D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95040D" w:rsidRPr="00DB788C" w:rsidRDefault="0095040D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="00160BE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41001:2018</w:t>
            </w:r>
          </w:p>
        </w:tc>
      </w:tr>
      <w:tr w:rsidR="000263AE" w:rsidRPr="00A25986" w:rsidTr="00DB788C">
        <w:trPr>
          <w:trHeight w:val="368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Unterstützung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Unterstützung</w:t>
            </w:r>
          </w:p>
        </w:tc>
        <w:tc>
          <w:tcPr>
            <w:tcW w:w="498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2282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Unterstützung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2310" w:type="dxa"/>
            <w:shd w:val="clear" w:color="auto" w:fill="D1FFF3"/>
          </w:tcPr>
          <w:p w:rsidR="000263AE" w:rsidRPr="00A25986" w:rsidRDefault="00B12A40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Unterstützung</w:t>
            </w:r>
          </w:p>
        </w:tc>
        <w:tc>
          <w:tcPr>
            <w:tcW w:w="701" w:type="dxa"/>
            <w:shd w:val="clear" w:color="auto" w:fill="D1FFF3"/>
          </w:tcPr>
          <w:p w:rsidR="000263AE" w:rsidRPr="00A25986" w:rsidRDefault="00B12A40" w:rsidP="000263AE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2310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Unterstützung</w:t>
            </w: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7</w:t>
            </w:r>
          </w:p>
        </w:tc>
      </w:tr>
      <w:tr w:rsidR="000263AE" w:rsidRPr="00A25986" w:rsidTr="00DB788C">
        <w:trPr>
          <w:trHeight w:val="260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</w:t>
            </w:r>
          </w:p>
        </w:tc>
        <w:tc>
          <w:tcPr>
            <w:tcW w:w="498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</w:t>
            </w:r>
          </w:p>
        </w:tc>
        <w:tc>
          <w:tcPr>
            <w:tcW w:w="2282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</w:t>
            </w:r>
          </w:p>
        </w:tc>
        <w:tc>
          <w:tcPr>
            <w:tcW w:w="2310" w:type="dxa"/>
            <w:shd w:val="clear" w:color="auto" w:fill="D1FFF3"/>
          </w:tcPr>
          <w:p w:rsidR="000263AE" w:rsidRPr="00A25986" w:rsidRDefault="00B12A40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</w:t>
            </w:r>
          </w:p>
        </w:tc>
        <w:tc>
          <w:tcPr>
            <w:tcW w:w="701" w:type="dxa"/>
            <w:shd w:val="clear" w:color="auto" w:fill="D1FFF3"/>
          </w:tcPr>
          <w:p w:rsidR="000263AE" w:rsidRPr="00A25986" w:rsidRDefault="00B12A40" w:rsidP="000263AE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</w:t>
            </w:r>
          </w:p>
        </w:tc>
        <w:tc>
          <w:tcPr>
            <w:tcW w:w="2310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</w:t>
            </w: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</w:t>
            </w:r>
          </w:p>
        </w:tc>
      </w:tr>
      <w:tr w:rsidR="002B1897" w:rsidRPr="00A25986" w:rsidTr="00DB788C">
        <w:trPr>
          <w:trHeight w:val="277"/>
        </w:trPr>
        <w:tc>
          <w:tcPr>
            <w:tcW w:w="2311" w:type="dxa"/>
            <w:shd w:val="clear" w:color="auto" w:fill="CDE6FF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2B1897" w:rsidRPr="00A25986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7.1.1</w:t>
            </w:r>
          </w:p>
        </w:tc>
        <w:tc>
          <w:tcPr>
            <w:tcW w:w="2195" w:type="dxa"/>
            <w:shd w:val="clear" w:color="auto" w:fill="D1FFF3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2B1897" w:rsidRPr="00A25986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2B1897" w:rsidRPr="00A25986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2B1897" w:rsidRPr="00A25986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2B1897" w:rsidRPr="00A25986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B1897" w:rsidRPr="00A25986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9651F" w:rsidRPr="00A25986" w:rsidTr="00DB788C">
        <w:trPr>
          <w:trHeight w:val="267"/>
        </w:trPr>
        <w:tc>
          <w:tcPr>
            <w:tcW w:w="2311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Personen</w:t>
            </w:r>
          </w:p>
        </w:tc>
        <w:tc>
          <w:tcPr>
            <w:tcW w:w="673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7.1.2</w:t>
            </w:r>
          </w:p>
        </w:tc>
        <w:tc>
          <w:tcPr>
            <w:tcW w:w="2195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9651F" w:rsidRPr="00A25986" w:rsidTr="00DB788C">
        <w:trPr>
          <w:trHeight w:val="257"/>
        </w:trPr>
        <w:tc>
          <w:tcPr>
            <w:tcW w:w="2311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Infrastruktur</w:t>
            </w:r>
          </w:p>
        </w:tc>
        <w:tc>
          <w:tcPr>
            <w:tcW w:w="673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7.1.3</w:t>
            </w:r>
          </w:p>
        </w:tc>
        <w:tc>
          <w:tcPr>
            <w:tcW w:w="2195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9651F" w:rsidRPr="00A25986" w:rsidTr="00DB788C">
        <w:trPr>
          <w:trHeight w:val="261"/>
        </w:trPr>
        <w:tc>
          <w:tcPr>
            <w:tcW w:w="2311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Prozessumgebung</w:t>
            </w:r>
          </w:p>
        </w:tc>
        <w:tc>
          <w:tcPr>
            <w:tcW w:w="673" w:type="dxa"/>
            <w:shd w:val="clear" w:color="auto" w:fill="CDE6FF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7.1.4</w:t>
            </w:r>
          </w:p>
        </w:tc>
        <w:tc>
          <w:tcPr>
            <w:tcW w:w="2195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9651F" w:rsidRPr="00A25986" w:rsidRDefault="00A9651F" w:rsidP="0006228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9651F" w:rsidRPr="00A25986" w:rsidRDefault="00A9651F" w:rsidP="00062283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412E1" w:rsidRPr="00A25986" w:rsidTr="00DB788C">
        <w:trPr>
          <w:trHeight w:val="393"/>
        </w:trPr>
        <w:tc>
          <w:tcPr>
            <w:tcW w:w="2311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Ressourcen zur Überw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chung und Messung</w:t>
            </w:r>
          </w:p>
        </w:tc>
        <w:tc>
          <w:tcPr>
            <w:tcW w:w="673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7.1.5</w:t>
            </w:r>
          </w:p>
        </w:tc>
        <w:tc>
          <w:tcPr>
            <w:tcW w:w="2195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412E1" w:rsidRPr="00A25986" w:rsidTr="00DB788C">
        <w:trPr>
          <w:trHeight w:val="285"/>
        </w:trPr>
        <w:tc>
          <w:tcPr>
            <w:tcW w:w="2311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7.1.5.1</w:t>
            </w:r>
          </w:p>
        </w:tc>
        <w:tc>
          <w:tcPr>
            <w:tcW w:w="2195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412E1" w:rsidRPr="00A25986" w:rsidTr="00DB788C">
        <w:trPr>
          <w:trHeight w:val="403"/>
        </w:trPr>
        <w:tc>
          <w:tcPr>
            <w:tcW w:w="2311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Messtechnische Rückfüh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barkeit</w:t>
            </w:r>
          </w:p>
        </w:tc>
        <w:tc>
          <w:tcPr>
            <w:tcW w:w="673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7.1.5.2</w:t>
            </w:r>
          </w:p>
        </w:tc>
        <w:tc>
          <w:tcPr>
            <w:tcW w:w="2195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412E1" w:rsidRPr="00A25986" w:rsidTr="00DB788C">
        <w:trPr>
          <w:trHeight w:val="255"/>
        </w:trPr>
        <w:tc>
          <w:tcPr>
            <w:tcW w:w="2311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Wissen der Organisation</w:t>
            </w:r>
          </w:p>
        </w:tc>
        <w:tc>
          <w:tcPr>
            <w:tcW w:w="673" w:type="dxa"/>
            <w:shd w:val="clear" w:color="auto" w:fill="CDE6FF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7.1.6</w:t>
            </w:r>
          </w:p>
        </w:tc>
        <w:tc>
          <w:tcPr>
            <w:tcW w:w="2195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412E1" w:rsidRPr="00A25986" w:rsidRDefault="003412E1" w:rsidP="003412E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412E1" w:rsidRPr="00A25986" w:rsidRDefault="003412E1" w:rsidP="003412E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12A40" w:rsidRPr="00A25986" w:rsidTr="00DB788C">
        <w:trPr>
          <w:trHeight w:val="271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Kompetenz</w:t>
            </w: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</w:t>
            </w: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Kompetenz</w:t>
            </w:r>
          </w:p>
        </w:tc>
        <w:tc>
          <w:tcPr>
            <w:tcW w:w="498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</w:t>
            </w:r>
          </w:p>
        </w:tc>
        <w:tc>
          <w:tcPr>
            <w:tcW w:w="2282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Kompetenz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</w:t>
            </w:r>
          </w:p>
        </w:tc>
        <w:tc>
          <w:tcPr>
            <w:tcW w:w="2310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Kompetenz</w:t>
            </w:r>
          </w:p>
        </w:tc>
        <w:tc>
          <w:tcPr>
            <w:tcW w:w="70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</w:t>
            </w:r>
          </w:p>
        </w:tc>
        <w:tc>
          <w:tcPr>
            <w:tcW w:w="2310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Kompetenz</w:t>
            </w: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</w:t>
            </w:r>
          </w:p>
        </w:tc>
      </w:tr>
      <w:tr w:rsidR="00B12A40" w:rsidRPr="00A25986" w:rsidTr="00DB788C">
        <w:trPr>
          <w:trHeight w:val="260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Bewusstsein</w:t>
            </w: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7.3</w:t>
            </w: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Bewusstsein</w:t>
            </w:r>
          </w:p>
        </w:tc>
        <w:tc>
          <w:tcPr>
            <w:tcW w:w="498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7.3</w:t>
            </w:r>
          </w:p>
        </w:tc>
        <w:tc>
          <w:tcPr>
            <w:tcW w:w="2282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Bewusstsein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7.3</w:t>
            </w:r>
          </w:p>
        </w:tc>
        <w:tc>
          <w:tcPr>
            <w:tcW w:w="2310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Bewusstsein</w:t>
            </w:r>
          </w:p>
        </w:tc>
        <w:tc>
          <w:tcPr>
            <w:tcW w:w="70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7.3</w:t>
            </w:r>
          </w:p>
        </w:tc>
        <w:tc>
          <w:tcPr>
            <w:tcW w:w="2310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Bewusstseinsbildung</w:t>
            </w: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7.3</w:t>
            </w:r>
          </w:p>
        </w:tc>
      </w:tr>
      <w:tr w:rsidR="00B12A40" w:rsidRPr="00A25986" w:rsidTr="00DB788C">
        <w:trPr>
          <w:trHeight w:val="265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</w:t>
            </w: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498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</w:t>
            </w:r>
          </w:p>
        </w:tc>
        <w:tc>
          <w:tcPr>
            <w:tcW w:w="2282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</w:t>
            </w:r>
          </w:p>
        </w:tc>
        <w:tc>
          <w:tcPr>
            <w:tcW w:w="2310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70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</w:t>
            </w:r>
          </w:p>
        </w:tc>
        <w:tc>
          <w:tcPr>
            <w:tcW w:w="2310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Kommunikation</w:t>
            </w: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7.4</w:t>
            </w:r>
          </w:p>
        </w:tc>
      </w:tr>
      <w:tr w:rsidR="00B12A40" w:rsidRPr="00A25986" w:rsidTr="00DB788C">
        <w:trPr>
          <w:trHeight w:val="255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498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7.4.1</w:t>
            </w:r>
          </w:p>
        </w:tc>
        <w:tc>
          <w:tcPr>
            <w:tcW w:w="2282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7.4.1</w:t>
            </w:r>
          </w:p>
        </w:tc>
        <w:tc>
          <w:tcPr>
            <w:tcW w:w="2310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12A40" w:rsidRPr="00A25986" w:rsidTr="00DB788C">
        <w:trPr>
          <w:trHeight w:val="273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 Kommunikation</w:t>
            </w:r>
          </w:p>
        </w:tc>
        <w:tc>
          <w:tcPr>
            <w:tcW w:w="498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7.4.2</w:t>
            </w:r>
          </w:p>
        </w:tc>
        <w:tc>
          <w:tcPr>
            <w:tcW w:w="2282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 Kommunikation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7.4.2</w:t>
            </w:r>
          </w:p>
        </w:tc>
        <w:tc>
          <w:tcPr>
            <w:tcW w:w="2310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B12A40" w:rsidRPr="00A25986" w:rsidTr="00DB788C">
        <w:trPr>
          <w:trHeight w:val="263"/>
        </w:trPr>
        <w:tc>
          <w:tcPr>
            <w:tcW w:w="2311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Externe Kommunikation</w:t>
            </w:r>
          </w:p>
        </w:tc>
        <w:tc>
          <w:tcPr>
            <w:tcW w:w="498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7.4.3</w:t>
            </w:r>
          </w:p>
        </w:tc>
        <w:tc>
          <w:tcPr>
            <w:tcW w:w="2282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Externe Kommunikation</w:t>
            </w:r>
          </w:p>
        </w:tc>
        <w:tc>
          <w:tcPr>
            <w:tcW w:w="815" w:type="dxa"/>
            <w:shd w:val="clear" w:color="auto" w:fill="FFF6D7"/>
          </w:tcPr>
          <w:p w:rsidR="00B12A40" w:rsidRPr="00A25986" w:rsidRDefault="00B12A40" w:rsidP="00B12A4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7.4.3</w:t>
            </w:r>
          </w:p>
        </w:tc>
        <w:tc>
          <w:tcPr>
            <w:tcW w:w="2310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B12A40" w:rsidRPr="00A25986" w:rsidRDefault="00B12A40" w:rsidP="00B12A40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165B5" w:rsidRPr="00A25986" w:rsidTr="00DB788C">
        <w:trPr>
          <w:trHeight w:val="263"/>
        </w:trPr>
        <w:tc>
          <w:tcPr>
            <w:tcW w:w="2311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Informationsanforderungen</w:t>
            </w:r>
          </w:p>
        </w:tc>
        <w:tc>
          <w:tcPr>
            <w:tcW w:w="701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</w:t>
            </w:r>
          </w:p>
        </w:tc>
        <w:tc>
          <w:tcPr>
            <w:tcW w:w="2310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165B5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Dokumentierte Information</w:t>
            </w:r>
          </w:p>
        </w:tc>
        <w:tc>
          <w:tcPr>
            <w:tcW w:w="673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</w:t>
            </w:r>
          </w:p>
        </w:tc>
        <w:tc>
          <w:tcPr>
            <w:tcW w:w="2195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Dokumentierte Informat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on</w:t>
            </w:r>
          </w:p>
        </w:tc>
        <w:tc>
          <w:tcPr>
            <w:tcW w:w="498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</w:t>
            </w:r>
          </w:p>
        </w:tc>
        <w:tc>
          <w:tcPr>
            <w:tcW w:w="2282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Dokumentierte Information</w:t>
            </w:r>
          </w:p>
        </w:tc>
        <w:tc>
          <w:tcPr>
            <w:tcW w:w="815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</w:t>
            </w:r>
          </w:p>
        </w:tc>
        <w:tc>
          <w:tcPr>
            <w:tcW w:w="2310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Dokumentierte Information</w:t>
            </w:r>
          </w:p>
        </w:tc>
        <w:tc>
          <w:tcPr>
            <w:tcW w:w="701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6</w:t>
            </w:r>
          </w:p>
        </w:tc>
        <w:tc>
          <w:tcPr>
            <w:tcW w:w="2310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Dokumentierte Information</w:t>
            </w:r>
          </w:p>
        </w:tc>
        <w:tc>
          <w:tcPr>
            <w:tcW w:w="654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</w:t>
            </w:r>
          </w:p>
        </w:tc>
      </w:tr>
      <w:tr w:rsidR="001165B5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7.5.1</w:t>
            </w:r>
          </w:p>
        </w:tc>
        <w:tc>
          <w:tcPr>
            <w:tcW w:w="2195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498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7.5.1</w:t>
            </w:r>
          </w:p>
        </w:tc>
        <w:tc>
          <w:tcPr>
            <w:tcW w:w="2282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7.5.1</w:t>
            </w:r>
          </w:p>
        </w:tc>
        <w:tc>
          <w:tcPr>
            <w:tcW w:w="2310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701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6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.1</w:t>
            </w:r>
          </w:p>
        </w:tc>
        <w:tc>
          <w:tcPr>
            <w:tcW w:w="2310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54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7.5.1</w:t>
            </w:r>
          </w:p>
        </w:tc>
      </w:tr>
      <w:tr w:rsidR="001165B5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Erstellen und Aktualisieren</w:t>
            </w:r>
          </w:p>
        </w:tc>
        <w:tc>
          <w:tcPr>
            <w:tcW w:w="673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7.5.2</w:t>
            </w:r>
          </w:p>
        </w:tc>
        <w:tc>
          <w:tcPr>
            <w:tcW w:w="2195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Erstellen und Aktualisieren</w:t>
            </w:r>
          </w:p>
        </w:tc>
        <w:tc>
          <w:tcPr>
            <w:tcW w:w="498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7.5.2</w:t>
            </w:r>
          </w:p>
        </w:tc>
        <w:tc>
          <w:tcPr>
            <w:tcW w:w="2282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Erstellen und Aktualisieren</w:t>
            </w:r>
          </w:p>
        </w:tc>
        <w:tc>
          <w:tcPr>
            <w:tcW w:w="815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7.5.2</w:t>
            </w:r>
          </w:p>
        </w:tc>
        <w:tc>
          <w:tcPr>
            <w:tcW w:w="2310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Erstellen und Aktualisieren</w:t>
            </w:r>
          </w:p>
        </w:tc>
        <w:tc>
          <w:tcPr>
            <w:tcW w:w="701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6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.2</w:t>
            </w:r>
          </w:p>
        </w:tc>
        <w:tc>
          <w:tcPr>
            <w:tcW w:w="2310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Erstellen und Aktualisieren</w:t>
            </w:r>
          </w:p>
        </w:tc>
        <w:tc>
          <w:tcPr>
            <w:tcW w:w="654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7.5.2</w:t>
            </w:r>
          </w:p>
        </w:tc>
      </w:tr>
      <w:tr w:rsidR="001165B5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Lenkung dokumentierter Information</w:t>
            </w:r>
          </w:p>
        </w:tc>
        <w:tc>
          <w:tcPr>
            <w:tcW w:w="673" w:type="dxa"/>
            <w:shd w:val="clear" w:color="auto" w:fill="CDE6FF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7.5.3</w:t>
            </w:r>
          </w:p>
        </w:tc>
        <w:tc>
          <w:tcPr>
            <w:tcW w:w="2195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Lenkung dokumentierter Information</w:t>
            </w:r>
          </w:p>
        </w:tc>
        <w:tc>
          <w:tcPr>
            <w:tcW w:w="498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7.5.3</w:t>
            </w:r>
          </w:p>
        </w:tc>
        <w:tc>
          <w:tcPr>
            <w:tcW w:w="2282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Lenkung dokumentierter Information</w:t>
            </w:r>
          </w:p>
        </w:tc>
        <w:tc>
          <w:tcPr>
            <w:tcW w:w="815" w:type="dxa"/>
            <w:shd w:val="clear" w:color="auto" w:fill="FFF6D7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7.5.3</w:t>
            </w:r>
          </w:p>
        </w:tc>
        <w:tc>
          <w:tcPr>
            <w:tcW w:w="2310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dokumentierter Information</w:t>
            </w:r>
          </w:p>
        </w:tc>
        <w:tc>
          <w:tcPr>
            <w:tcW w:w="701" w:type="dxa"/>
            <w:shd w:val="clear" w:color="auto" w:fill="D1FFF3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6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.3</w:t>
            </w:r>
          </w:p>
        </w:tc>
        <w:tc>
          <w:tcPr>
            <w:tcW w:w="2310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Steuerung dokumentierter Information</w:t>
            </w:r>
          </w:p>
        </w:tc>
        <w:tc>
          <w:tcPr>
            <w:tcW w:w="654" w:type="dxa"/>
            <w:shd w:val="clear" w:color="auto" w:fill="ECEEF0"/>
          </w:tcPr>
          <w:p w:rsidR="001165B5" w:rsidRPr="00A25986" w:rsidRDefault="001165B5" w:rsidP="001165B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7.5.3</w:t>
            </w:r>
          </w:p>
        </w:tc>
      </w:tr>
      <w:tr w:rsidR="00695B95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695B95" w:rsidRPr="00A25986" w:rsidRDefault="00695B95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95B95" w:rsidRPr="00A25986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95B95" w:rsidRPr="00A25986" w:rsidRDefault="00695B95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95B95" w:rsidRPr="00A25986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95B95" w:rsidRPr="00A25986" w:rsidRDefault="00695B95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95B95" w:rsidRPr="00A25986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695B95" w:rsidRDefault="00695B95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695B95" w:rsidRPr="00A25986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695B95" w:rsidRPr="00C51FB9" w:rsidRDefault="00A17861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Informations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- und Daten</w:t>
            </w: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</w:t>
            </w: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forderungen</w:t>
            </w:r>
          </w:p>
        </w:tc>
        <w:tc>
          <w:tcPr>
            <w:tcW w:w="654" w:type="dxa"/>
            <w:shd w:val="clear" w:color="auto" w:fill="ECEEF0"/>
          </w:tcPr>
          <w:p w:rsidR="00695B95" w:rsidRPr="00C51FB9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7.5.4</w:t>
            </w:r>
          </w:p>
        </w:tc>
      </w:tr>
      <w:tr w:rsidR="00695B95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695B95" w:rsidRPr="00A25986" w:rsidRDefault="00695B95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695B95" w:rsidRPr="00A25986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695B95" w:rsidRPr="00A25986" w:rsidRDefault="00695B95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695B95" w:rsidRPr="00A25986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695B95" w:rsidRPr="00A25986" w:rsidRDefault="00695B95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695B95" w:rsidRPr="00A25986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695B95" w:rsidRDefault="00695B95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695B95" w:rsidRPr="00A25986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695B95" w:rsidRPr="00A17861" w:rsidRDefault="00A17861" w:rsidP="00695B9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  <w:r w:rsidRPr="00A17861">
              <w:rPr>
                <w:rFonts w:ascii="Verdana" w:eastAsia="Calibri" w:hAnsi="Verdana" w:cs="Calibri"/>
                <w:sz w:val="16"/>
                <w:szCs w:val="16"/>
                <w:lang w:val="de-AT"/>
              </w:rPr>
              <w:t>Wissen der Organisation</w:t>
            </w:r>
          </w:p>
        </w:tc>
        <w:tc>
          <w:tcPr>
            <w:tcW w:w="654" w:type="dxa"/>
            <w:shd w:val="clear" w:color="auto" w:fill="ECEEF0"/>
          </w:tcPr>
          <w:p w:rsidR="00695B95" w:rsidRDefault="00695B95" w:rsidP="00695B9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7.6</w:t>
            </w:r>
          </w:p>
        </w:tc>
      </w:tr>
    </w:tbl>
    <w:p w:rsidR="0095040D" w:rsidRPr="00A25986" w:rsidRDefault="0095040D">
      <w:pPr>
        <w:rPr>
          <w:lang w:val="de-DE"/>
        </w:rPr>
      </w:pPr>
      <w:r w:rsidRPr="00A25986">
        <w:rPr>
          <w:lang w:val="de-DE"/>
        </w:rPr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DB788C" w:rsidRPr="00DB788C" w:rsidTr="00DB788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1A7024" w:rsidRPr="00DB788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lastRenderedPageBreak/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1A7024" w:rsidRPr="00DB788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1A7024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1A7024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1A7024" w:rsidRPr="00DB788C" w:rsidRDefault="001A7024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="00160BE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41001:2018</w:t>
            </w:r>
          </w:p>
        </w:tc>
      </w:tr>
      <w:tr w:rsidR="001C4EE0" w:rsidRPr="00A25986" w:rsidTr="00DB788C">
        <w:trPr>
          <w:trHeight w:val="308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bookmarkStart w:id="11" w:name="_Hlk428439413"/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Betrieb</w:t>
            </w:r>
          </w:p>
        </w:tc>
        <w:tc>
          <w:tcPr>
            <w:tcW w:w="673" w:type="dxa"/>
            <w:shd w:val="clear" w:color="auto" w:fill="CDE6FF"/>
          </w:tcPr>
          <w:p w:rsidR="0015339A" w:rsidRPr="00A25986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Betrieb</w:t>
            </w:r>
          </w:p>
        </w:tc>
        <w:tc>
          <w:tcPr>
            <w:tcW w:w="498" w:type="dxa"/>
            <w:shd w:val="clear" w:color="auto" w:fill="D1FFF3"/>
          </w:tcPr>
          <w:p w:rsidR="0015339A" w:rsidRPr="00A25986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282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Betrieb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310" w:type="dxa"/>
            <w:shd w:val="clear" w:color="auto" w:fill="D1FFF3"/>
          </w:tcPr>
          <w:p w:rsidR="0015339A" w:rsidRPr="00A25986" w:rsidRDefault="00C8338D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Betrieb</w:t>
            </w:r>
          </w:p>
        </w:tc>
        <w:tc>
          <w:tcPr>
            <w:tcW w:w="701" w:type="dxa"/>
            <w:shd w:val="clear" w:color="auto" w:fill="D1FFF3"/>
          </w:tcPr>
          <w:p w:rsidR="0015339A" w:rsidRPr="00A25986" w:rsidRDefault="00C8338D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310" w:type="dxa"/>
            <w:shd w:val="clear" w:color="auto" w:fill="ECEEF0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Betrieb</w:t>
            </w:r>
          </w:p>
        </w:tc>
        <w:tc>
          <w:tcPr>
            <w:tcW w:w="654" w:type="dxa"/>
            <w:shd w:val="clear" w:color="auto" w:fill="ECEEF0"/>
          </w:tcPr>
          <w:p w:rsidR="0015339A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8</w:t>
            </w:r>
          </w:p>
        </w:tc>
      </w:tr>
      <w:bookmarkEnd w:id="11"/>
      <w:tr w:rsidR="001C4EE0" w:rsidRPr="00A25986" w:rsidTr="00DB788C">
        <w:trPr>
          <w:trHeight w:val="411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Betriebliche Planung und Steuerung</w:t>
            </w:r>
          </w:p>
        </w:tc>
        <w:tc>
          <w:tcPr>
            <w:tcW w:w="673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</w:t>
            </w: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Betriebliche Planung und Steuerung</w:t>
            </w:r>
            <w:r w:rsidR="00112F92"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– inkl. Betrac</w:t>
            </w:r>
            <w:r w:rsidR="00112F92"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h</w:t>
            </w:r>
            <w:r w:rsidR="00112F92"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tung des Lebensweges</w:t>
            </w:r>
          </w:p>
        </w:tc>
        <w:tc>
          <w:tcPr>
            <w:tcW w:w="498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</w:t>
            </w:r>
          </w:p>
        </w:tc>
        <w:tc>
          <w:tcPr>
            <w:tcW w:w="2282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Betriebliche Planung und Steuerung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</w:t>
            </w:r>
          </w:p>
        </w:tc>
        <w:tc>
          <w:tcPr>
            <w:tcW w:w="2310" w:type="dxa"/>
            <w:shd w:val="clear" w:color="auto" w:fill="D1FFF3"/>
          </w:tcPr>
          <w:p w:rsidR="001165B5" w:rsidRPr="001165B5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Betriebliche Planung und</w:t>
            </w:r>
          </w:p>
          <w:p w:rsidR="0015339A" w:rsidRPr="00A25986" w:rsidRDefault="001165B5" w:rsidP="001165B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1165B5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g</w:t>
            </w:r>
          </w:p>
        </w:tc>
        <w:tc>
          <w:tcPr>
            <w:tcW w:w="701" w:type="dxa"/>
            <w:shd w:val="clear" w:color="auto" w:fill="D1FFF3"/>
          </w:tcPr>
          <w:p w:rsidR="0015339A" w:rsidRPr="00A25986" w:rsidRDefault="00C8338D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</w:t>
            </w:r>
          </w:p>
        </w:tc>
        <w:tc>
          <w:tcPr>
            <w:tcW w:w="2310" w:type="dxa"/>
            <w:shd w:val="clear" w:color="auto" w:fill="ECEEF0"/>
          </w:tcPr>
          <w:p w:rsidR="0015339A" w:rsidRPr="00A25986" w:rsidRDefault="00D134AD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Betriebliche Planung und Steuerung</w:t>
            </w:r>
          </w:p>
        </w:tc>
        <w:tc>
          <w:tcPr>
            <w:tcW w:w="654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</w:t>
            </w:r>
          </w:p>
        </w:tc>
      </w:tr>
      <w:tr w:rsidR="001C4EE0" w:rsidRPr="00A25986" w:rsidTr="00DB788C">
        <w:trPr>
          <w:trHeight w:val="262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8.1.1</w:t>
            </w:r>
          </w:p>
        </w:tc>
        <w:tc>
          <w:tcPr>
            <w:tcW w:w="2310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C4EE0" w:rsidRPr="00A25986" w:rsidTr="00DB788C">
        <w:trPr>
          <w:trHeight w:val="423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A25986" w:rsidRDefault="004E371A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Gefahren beseitigen und SGA-Risiken verringern</w:t>
            </w:r>
            <w:r w:rsidR="000263AE"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8.1.2</w:t>
            </w:r>
          </w:p>
        </w:tc>
        <w:tc>
          <w:tcPr>
            <w:tcW w:w="2310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A25986" w:rsidRDefault="0015339A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DB788C">
        <w:trPr>
          <w:trHeight w:val="289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Änderungsmanagement</w:t>
            </w: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8.1.3</w:t>
            </w:r>
          </w:p>
        </w:tc>
        <w:tc>
          <w:tcPr>
            <w:tcW w:w="2310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DB788C">
        <w:trPr>
          <w:trHeight w:val="251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Beschaffung</w:t>
            </w: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8.1.4</w:t>
            </w:r>
          </w:p>
        </w:tc>
        <w:tc>
          <w:tcPr>
            <w:tcW w:w="2310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DB788C">
        <w:trPr>
          <w:trHeight w:val="251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8.1.4.1</w:t>
            </w:r>
          </w:p>
        </w:tc>
        <w:tc>
          <w:tcPr>
            <w:tcW w:w="2310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DB788C">
        <w:trPr>
          <w:trHeight w:val="251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Auftragnehmer</w:t>
            </w: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8.1.4.1</w:t>
            </w:r>
          </w:p>
        </w:tc>
        <w:tc>
          <w:tcPr>
            <w:tcW w:w="2310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60BEC" w:rsidRPr="00A25986" w:rsidTr="00DB788C">
        <w:trPr>
          <w:trHeight w:val="251"/>
        </w:trPr>
        <w:tc>
          <w:tcPr>
            <w:tcW w:w="2311" w:type="dxa"/>
            <w:shd w:val="clear" w:color="auto" w:fill="CDE6FF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Ausgliederung</w:t>
            </w:r>
          </w:p>
        </w:tc>
        <w:tc>
          <w:tcPr>
            <w:tcW w:w="815" w:type="dxa"/>
            <w:shd w:val="clear" w:color="auto" w:fill="FFF6D7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8.1.4.3</w:t>
            </w:r>
          </w:p>
        </w:tc>
        <w:tc>
          <w:tcPr>
            <w:tcW w:w="2310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F2F2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Outsourcing</w:t>
            </w:r>
          </w:p>
        </w:tc>
        <w:tc>
          <w:tcPr>
            <w:tcW w:w="701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</w:t>
            </w:r>
          </w:p>
        </w:tc>
        <w:tc>
          <w:tcPr>
            <w:tcW w:w="2310" w:type="dxa"/>
            <w:shd w:val="clear" w:color="auto" w:fill="ECEEF0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160BEC" w:rsidRPr="00A25986" w:rsidTr="00DB788C">
        <w:trPr>
          <w:trHeight w:val="251"/>
        </w:trPr>
        <w:tc>
          <w:tcPr>
            <w:tcW w:w="2311" w:type="dxa"/>
            <w:shd w:val="clear" w:color="auto" w:fill="CDE6FF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Notfallvorsorge und 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fahrenabwehr</w:t>
            </w:r>
          </w:p>
        </w:tc>
        <w:tc>
          <w:tcPr>
            <w:tcW w:w="498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</w:t>
            </w:r>
          </w:p>
        </w:tc>
        <w:tc>
          <w:tcPr>
            <w:tcW w:w="2282" w:type="dxa"/>
            <w:shd w:val="clear" w:color="auto" w:fill="FFF6D7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Notfallplanung und Reakt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on</w:t>
            </w:r>
          </w:p>
        </w:tc>
        <w:tc>
          <w:tcPr>
            <w:tcW w:w="815" w:type="dxa"/>
            <w:shd w:val="clear" w:color="auto" w:fill="FFF6D7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</w:t>
            </w:r>
          </w:p>
        </w:tc>
        <w:tc>
          <w:tcPr>
            <w:tcW w:w="2310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160BEC" w:rsidRPr="00A25986" w:rsidRDefault="00160BEC" w:rsidP="00160BEC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160BEC" w:rsidRPr="00A25986" w:rsidRDefault="00160BEC" w:rsidP="00160BEC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251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17861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  <w:r w:rsidRPr="00A17861">
              <w:rPr>
                <w:rFonts w:ascii="Verdana" w:eastAsia="Calibri" w:hAnsi="Verdana" w:cs="Calibri"/>
                <w:sz w:val="16"/>
                <w:szCs w:val="16"/>
                <w:lang w:val="de-AT"/>
              </w:rPr>
              <w:t>Abstimmung mit intere</w:t>
            </w:r>
            <w:r w:rsidRPr="00A17861">
              <w:rPr>
                <w:rFonts w:ascii="Verdana" w:eastAsia="Calibri" w:hAnsi="Verdana" w:cs="Calibri"/>
                <w:sz w:val="16"/>
                <w:szCs w:val="16"/>
                <w:lang w:val="de-AT"/>
              </w:rPr>
              <w:t>s</w:t>
            </w:r>
            <w:r w:rsidRPr="00A17861">
              <w:rPr>
                <w:rFonts w:ascii="Verdana" w:eastAsia="Calibri" w:hAnsi="Verdana" w:cs="Calibri"/>
                <w:sz w:val="16"/>
                <w:szCs w:val="16"/>
                <w:lang w:val="de-AT"/>
              </w:rPr>
              <w:t>sierten Parteien</w:t>
            </w:r>
          </w:p>
        </w:tc>
        <w:tc>
          <w:tcPr>
            <w:tcW w:w="654" w:type="dxa"/>
            <w:shd w:val="clear" w:color="auto" w:fill="ECEEF0"/>
          </w:tcPr>
          <w:p w:rsidR="00A17861" w:rsidRPr="00C51FB9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</w:tr>
      <w:tr w:rsidR="00A17861" w:rsidRPr="00A25986" w:rsidTr="00DB788C">
        <w:trPr>
          <w:trHeight w:val="251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17861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AT"/>
              </w:rPr>
            </w:pPr>
            <w:r w:rsidRPr="00A17861">
              <w:rPr>
                <w:rFonts w:ascii="Verdana" w:eastAsia="Calibri" w:hAnsi="Verdana" w:cs="Calibri"/>
                <w:sz w:val="16"/>
                <w:szCs w:val="16"/>
                <w:lang w:val="de-AT"/>
              </w:rPr>
              <w:t>Integration des Service</w:t>
            </w:r>
          </w:p>
        </w:tc>
        <w:tc>
          <w:tcPr>
            <w:tcW w:w="654" w:type="dxa"/>
            <w:shd w:val="clear" w:color="auto" w:fill="ECEEF0"/>
          </w:tcPr>
          <w:p w:rsidR="00A17861" w:rsidRPr="00C51FB9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8.3</w:t>
            </w:r>
          </w:p>
        </w:tc>
      </w:tr>
      <w:tr w:rsidR="00A17861" w:rsidRPr="00A25986" w:rsidTr="00DB788C">
        <w:trPr>
          <w:trHeight w:val="415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Anforderungen an Produkte und Dienstleistungen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251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Kommunikation mit den Kunden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8.2.1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Bestimmen von Anford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rungen für Produkte und Dienstleistungen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8.2.2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Überprüfung der Anford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rungen für Produkte und Dienstleistungen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8.2.3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619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Änderungen von Anford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rungen an Produkte und Dienstleistungen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8.2.4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401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 von Produkten und Dienstleistungen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263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8.3.1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253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Entwicklungsplanung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8.3.2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270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Entwicklungseingaben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8.3.3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417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Steuerungsmaßnahmen für die Entwicklung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8.3.4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239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Entwicklungsergebnisse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8.3.5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239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Entwicklungsänderungen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8.3.6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</w:tbl>
    <w:p w:rsidR="001A7024" w:rsidRPr="00A25986" w:rsidRDefault="001A7024">
      <w:pPr>
        <w:rPr>
          <w:lang w:val="de-DE"/>
        </w:rPr>
      </w:pPr>
    </w:p>
    <w:p w:rsidR="0095040D" w:rsidRPr="00A25986" w:rsidRDefault="0095040D">
      <w:pPr>
        <w:rPr>
          <w:lang w:val="de-DE"/>
        </w:rPr>
      </w:pP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DB788C" w:rsidRPr="00DB788C" w:rsidTr="00DB788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1A7024" w:rsidRPr="00DB788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1A7024" w:rsidRPr="00DB788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1A7024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1A7024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1A7024" w:rsidRPr="00DB788C" w:rsidRDefault="001A7024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="00160BE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41001:2018</w:t>
            </w:r>
          </w:p>
        </w:tc>
      </w:tr>
      <w:tr w:rsidR="004E371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Steuerung von extern b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reitgestellten Prozessen, Produkten und Dienstlei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tungen</w:t>
            </w: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8.4</w:t>
            </w: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8.4.1</w:t>
            </w: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Art und Umfang der Steu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</w:t>
            </w: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8.4.2</w:t>
            </w: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4E371A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Informationen für externe Anbieter</w:t>
            </w:r>
          </w:p>
        </w:tc>
        <w:tc>
          <w:tcPr>
            <w:tcW w:w="673" w:type="dxa"/>
            <w:shd w:val="clear" w:color="auto" w:fill="CDE6FF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8.4.3</w:t>
            </w:r>
          </w:p>
        </w:tc>
        <w:tc>
          <w:tcPr>
            <w:tcW w:w="2195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4E371A" w:rsidRPr="00A25986" w:rsidRDefault="004E371A" w:rsidP="004E371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075630" w:rsidRPr="00A25986" w:rsidTr="00DB788C">
        <w:trPr>
          <w:trHeight w:val="373"/>
        </w:trPr>
        <w:tc>
          <w:tcPr>
            <w:tcW w:w="2311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3B059E">
        <w:trPr>
          <w:trHeight w:val="317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Produktion und Dienstlei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tungserbringung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Steuerung der Produktion und der Dienstleistungse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bringung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8.5.1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Kennzeichnung und Rüc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verfolgbarkeit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8.5.2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417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Eigentum der Kunden oder der externen Anbieter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8.5.3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283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Erhaltung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8.5.4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Tätigkeiten nach der Lief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rung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8.5.5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441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Überwachung von Änderu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gen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8.5.6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DF2F2B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DF2F2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Change Management</w:t>
            </w:r>
          </w:p>
        </w:tc>
        <w:tc>
          <w:tcPr>
            <w:tcW w:w="701" w:type="dxa"/>
            <w:shd w:val="clear" w:color="auto" w:fill="D1FFF3"/>
          </w:tcPr>
          <w:p w:rsidR="003B059E" w:rsidRPr="00A25986" w:rsidRDefault="00DF2F2B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8.2</w:t>
            </w: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Freigabe von Produkten und Dienstleistungen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8.6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457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Steuerung nichtkonformer Ergebnisse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8.7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DD315B" w:rsidRDefault="00DD315B"/>
    <w:p w:rsidR="00DD315B" w:rsidRDefault="00DD315B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DB788C" w:rsidRPr="00DB788C" w:rsidTr="00DB788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1A7024" w:rsidRPr="00DB788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lastRenderedPageBreak/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1A7024" w:rsidRPr="00DB788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1A7024" w:rsidRPr="00DB788C" w:rsidRDefault="00852B1A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1A7024" w:rsidRPr="00DB788C" w:rsidRDefault="009653EB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1A7024" w:rsidRPr="00DB788C" w:rsidRDefault="001A7024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="00160BE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41001:2018</w:t>
            </w:r>
          </w:p>
        </w:tc>
      </w:tr>
      <w:tr w:rsidR="000263A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Bewertung der Leistung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Bewertung der Leistung</w:t>
            </w:r>
          </w:p>
        </w:tc>
        <w:tc>
          <w:tcPr>
            <w:tcW w:w="498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282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Bewertung der Leistung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310" w:type="dxa"/>
            <w:shd w:val="clear" w:color="auto" w:fill="D1FFF3"/>
          </w:tcPr>
          <w:p w:rsidR="000263AE" w:rsidRPr="00A25986" w:rsidRDefault="00DF2F2B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DF2F2B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Performancebewertung</w:t>
            </w:r>
          </w:p>
        </w:tc>
        <w:tc>
          <w:tcPr>
            <w:tcW w:w="701" w:type="dxa"/>
            <w:shd w:val="clear" w:color="auto" w:fill="D1FFF3"/>
          </w:tcPr>
          <w:p w:rsidR="000263AE" w:rsidRPr="00A25986" w:rsidRDefault="00075630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310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Leistungsüberprüfung</w:t>
            </w: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9</w:t>
            </w:r>
          </w:p>
        </w:tc>
      </w:tr>
      <w:tr w:rsidR="000263A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Überwachung, Messung, Analyse und Bewertung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Überwachung, Messung, Analyse und Bewertung</w:t>
            </w:r>
          </w:p>
        </w:tc>
        <w:tc>
          <w:tcPr>
            <w:tcW w:w="498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</w:t>
            </w:r>
          </w:p>
        </w:tc>
        <w:tc>
          <w:tcPr>
            <w:tcW w:w="2282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Überwachung, Messung, Analyse und Leistungsb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wertung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</w:t>
            </w:r>
          </w:p>
        </w:tc>
        <w:tc>
          <w:tcPr>
            <w:tcW w:w="2310" w:type="dxa"/>
            <w:shd w:val="clear" w:color="auto" w:fill="D1FFF3"/>
          </w:tcPr>
          <w:p w:rsidR="000263AE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 xml:space="preserve">Überwachung, Messung, Analyse </w:t>
            </w:r>
            <w:r w:rsidRPr="00DF2F2B">
              <w:rPr>
                <w:rFonts w:ascii="Verdana" w:eastAsia="Calibri" w:hAnsi="Verdana" w:cs="Calibri"/>
                <w:sz w:val="16"/>
                <w:szCs w:val="16"/>
                <w:lang w:val="de-DE"/>
              </w:rPr>
              <w:t>und Bewertung</w:t>
            </w:r>
          </w:p>
        </w:tc>
        <w:tc>
          <w:tcPr>
            <w:tcW w:w="701" w:type="dxa"/>
            <w:shd w:val="clear" w:color="auto" w:fill="D1FFF3"/>
          </w:tcPr>
          <w:p w:rsidR="000263AE" w:rsidRPr="00A25986" w:rsidRDefault="00075630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</w:t>
            </w:r>
          </w:p>
        </w:tc>
        <w:tc>
          <w:tcPr>
            <w:tcW w:w="2310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Überwachung, Messung, Analyse und Bewertung</w:t>
            </w: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</w:t>
            </w:r>
          </w:p>
        </w:tc>
      </w:tr>
      <w:tr w:rsidR="000263A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9.1.1</w:t>
            </w:r>
          </w:p>
        </w:tc>
        <w:tc>
          <w:tcPr>
            <w:tcW w:w="2195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498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9.1.1</w:t>
            </w:r>
          </w:p>
        </w:tc>
        <w:tc>
          <w:tcPr>
            <w:tcW w:w="2282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9.1.1</w:t>
            </w:r>
          </w:p>
        </w:tc>
        <w:tc>
          <w:tcPr>
            <w:tcW w:w="2310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263AE" w:rsidRPr="00A25986" w:rsidRDefault="000263AE" w:rsidP="000263A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075630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Kundenzufriedenheit</w:t>
            </w:r>
          </w:p>
        </w:tc>
        <w:tc>
          <w:tcPr>
            <w:tcW w:w="673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9.1.2</w:t>
            </w:r>
          </w:p>
        </w:tc>
        <w:tc>
          <w:tcPr>
            <w:tcW w:w="2195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der Einhaltung von Verpflichtungen</w:t>
            </w:r>
          </w:p>
        </w:tc>
        <w:tc>
          <w:tcPr>
            <w:tcW w:w="498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9.1.2</w:t>
            </w:r>
          </w:p>
        </w:tc>
        <w:tc>
          <w:tcPr>
            <w:tcW w:w="2282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Bewertung der Compliance</w:t>
            </w:r>
          </w:p>
        </w:tc>
        <w:tc>
          <w:tcPr>
            <w:tcW w:w="815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9.1.2</w:t>
            </w:r>
          </w:p>
        </w:tc>
        <w:tc>
          <w:tcPr>
            <w:tcW w:w="2310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075630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Analyse und Bewertung</w:t>
            </w:r>
          </w:p>
        </w:tc>
        <w:tc>
          <w:tcPr>
            <w:tcW w:w="673" w:type="dxa"/>
            <w:shd w:val="clear" w:color="auto" w:fill="CDE6FF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9.1.3</w:t>
            </w:r>
          </w:p>
        </w:tc>
        <w:tc>
          <w:tcPr>
            <w:tcW w:w="2195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075630" w:rsidRPr="00A25986" w:rsidRDefault="00075630" w:rsidP="00075630">
            <w:pPr>
              <w:spacing w:line="180" w:lineRule="exact"/>
              <w:ind w:left="19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</w:tr>
      <w:tr w:rsidR="003B059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</w:t>
            </w: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</w:t>
            </w: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</w:t>
            </w: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</w:t>
            </w: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</w:t>
            </w: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</w:t>
            </w: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</w:t>
            </w: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</w:t>
            </w:r>
          </w:p>
        </w:tc>
      </w:tr>
      <w:tr w:rsidR="003B059E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9.2.1</w:t>
            </w:r>
          </w:p>
        </w:tc>
        <w:tc>
          <w:tcPr>
            <w:tcW w:w="2195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498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9.2.1</w:t>
            </w:r>
          </w:p>
        </w:tc>
        <w:tc>
          <w:tcPr>
            <w:tcW w:w="2282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815" w:type="dxa"/>
            <w:shd w:val="clear" w:color="auto" w:fill="FFF6D7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9.2.1</w:t>
            </w:r>
          </w:p>
        </w:tc>
        <w:tc>
          <w:tcPr>
            <w:tcW w:w="2310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3B059E" w:rsidRPr="00A25986" w:rsidRDefault="003B059E" w:rsidP="003B059E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Auditprogramm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9.2.2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Auditprogramm</w:t>
            </w: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9.2.2</w:t>
            </w: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Internes Auditprogramm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9.2.2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hAnsi="Verdana" w:cs="Arial,Bold"/>
                <w:bCs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Managementbewertung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Managementbewertung</w:t>
            </w: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</w:t>
            </w: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Managementbewertung</w:t>
            </w: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</w:t>
            </w: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Managementbewertung</w:t>
            </w: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</w:t>
            </w: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Managementüberprüfung</w:t>
            </w: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9.3</w:t>
            </w: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9.3.1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Eingaben für die 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mentbewertung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9.3.2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263D72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Ergebnisse der Manag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e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mentbewertung</w:t>
            </w:r>
          </w:p>
        </w:tc>
        <w:tc>
          <w:tcPr>
            <w:tcW w:w="673" w:type="dxa"/>
            <w:shd w:val="clear" w:color="auto" w:fill="CDE6FF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9.3.3</w:t>
            </w:r>
          </w:p>
        </w:tc>
        <w:tc>
          <w:tcPr>
            <w:tcW w:w="2195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263D72" w:rsidRPr="00A25986" w:rsidRDefault="00263D72" w:rsidP="00263D7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A9651F" w:rsidRPr="00A25986" w:rsidRDefault="00A9651F">
      <w:pPr>
        <w:rPr>
          <w:lang w:val="de-DE"/>
        </w:rPr>
      </w:pPr>
    </w:p>
    <w:p w:rsidR="00A9651F" w:rsidRPr="00A25986" w:rsidRDefault="00A9651F">
      <w:pPr>
        <w:spacing w:after="200" w:line="276" w:lineRule="auto"/>
        <w:rPr>
          <w:lang w:val="de-DE"/>
        </w:rPr>
      </w:pPr>
      <w:r w:rsidRPr="00A25986">
        <w:rPr>
          <w:lang w:val="de-DE"/>
        </w:rPr>
        <w:br w:type="page"/>
      </w:r>
    </w:p>
    <w:p w:rsidR="0095040D" w:rsidRPr="00A25986" w:rsidRDefault="0095040D">
      <w:pPr>
        <w:rPr>
          <w:lang w:val="de-DE"/>
        </w:rPr>
      </w:pP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DB788C" w:rsidRPr="00DB788C" w:rsidTr="00DB788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</w:tcPr>
          <w:p w:rsidR="0095040D" w:rsidRPr="00DB788C" w:rsidRDefault="0095040D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</w:tcPr>
          <w:p w:rsidR="0095040D" w:rsidRPr="00DB788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95040D" w:rsidRPr="00DB788C" w:rsidRDefault="006B2911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ISO</w:t>
            </w:r>
            <w:r w:rsidR="00852B1A"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  <w:lang w:val="de-DE"/>
              </w:rPr>
              <w:t xml:space="preserve"> 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45001:201</w:t>
            </w:r>
            <w:r w:rsidR="00852B1A" w:rsidRPr="00DB788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  <w:lang w:val="de-DE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95040D" w:rsidRPr="00DB788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="00F701F9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50001:2014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95040D" w:rsidRPr="00DB788C" w:rsidRDefault="0095040D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  <w:lang w:val="de-DE"/>
              </w:rPr>
            </w:pPr>
            <w:r w:rsidRPr="00DB788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ISO</w:t>
            </w:r>
            <w:r w:rsidRPr="00DB788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  <w:lang w:val="de-DE"/>
              </w:rPr>
              <w:t xml:space="preserve"> </w:t>
            </w:r>
            <w:r w:rsidR="00160BE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  <w:lang w:val="de-DE"/>
              </w:rPr>
              <w:t>41001:2018</w:t>
            </w:r>
          </w:p>
        </w:tc>
      </w:tr>
      <w:tr w:rsidR="001A7024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A25986" w:rsidRDefault="0015339A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Verbesserung</w:t>
            </w:r>
          </w:p>
        </w:tc>
        <w:tc>
          <w:tcPr>
            <w:tcW w:w="673" w:type="dxa"/>
            <w:shd w:val="clear" w:color="auto" w:fill="CDE6FF"/>
          </w:tcPr>
          <w:p w:rsidR="0015339A" w:rsidRPr="00A25986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2195" w:type="dxa"/>
            <w:shd w:val="clear" w:color="auto" w:fill="D1FFF3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Verbesserung</w:t>
            </w:r>
          </w:p>
        </w:tc>
        <w:tc>
          <w:tcPr>
            <w:tcW w:w="498" w:type="dxa"/>
            <w:shd w:val="clear" w:color="auto" w:fill="D1FFF3"/>
          </w:tcPr>
          <w:p w:rsidR="0015339A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2282" w:type="dxa"/>
            <w:shd w:val="clear" w:color="auto" w:fill="FFF6D7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Verbesserung</w:t>
            </w:r>
          </w:p>
        </w:tc>
        <w:tc>
          <w:tcPr>
            <w:tcW w:w="815" w:type="dxa"/>
            <w:shd w:val="clear" w:color="auto" w:fill="FFF6D7"/>
          </w:tcPr>
          <w:p w:rsidR="0015339A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2310" w:type="dxa"/>
            <w:shd w:val="clear" w:color="auto" w:fill="D1FFF3"/>
          </w:tcPr>
          <w:p w:rsidR="0015339A" w:rsidRPr="00A25986" w:rsidRDefault="00DB5A13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Verbesserung</w:t>
            </w:r>
          </w:p>
        </w:tc>
        <w:tc>
          <w:tcPr>
            <w:tcW w:w="701" w:type="dxa"/>
            <w:shd w:val="clear" w:color="auto" w:fill="D1FFF3"/>
          </w:tcPr>
          <w:p w:rsidR="0015339A" w:rsidRPr="00A25986" w:rsidRDefault="00DB5A13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2310" w:type="dxa"/>
            <w:shd w:val="clear" w:color="auto" w:fill="ECEEF0"/>
          </w:tcPr>
          <w:p w:rsidR="0015339A" w:rsidRPr="00A25986" w:rsidRDefault="0015339A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Verbesserung</w:t>
            </w:r>
          </w:p>
        </w:tc>
        <w:tc>
          <w:tcPr>
            <w:tcW w:w="654" w:type="dxa"/>
            <w:shd w:val="clear" w:color="auto" w:fill="ECEEF0"/>
          </w:tcPr>
          <w:p w:rsidR="0015339A" w:rsidRPr="00A25986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b/>
                <w:sz w:val="16"/>
                <w:szCs w:val="16"/>
                <w:lang w:val="de-DE"/>
              </w:rPr>
              <w:t>10</w:t>
            </w:r>
          </w:p>
        </w:tc>
      </w:tr>
      <w:tr w:rsidR="00DB5A13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DB5A13" w:rsidRPr="00A25986" w:rsidRDefault="00DB5A13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673" w:type="dxa"/>
            <w:shd w:val="clear" w:color="auto" w:fill="CDE6FF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10.1</w:t>
            </w:r>
          </w:p>
        </w:tc>
        <w:tc>
          <w:tcPr>
            <w:tcW w:w="2195" w:type="dxa"/>
            <w:shd w:val="clear" w:color="auto" w:fill="D1FFF3"/>
          </w:tcPr>
          <w:p w:rsidR="00DB5A13" w:rsidRPr="00A25986" w:rsidRDefault="00DB5A13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Allgemeines</w:t>
            </w:r>
          </w:p>
        </w:tc>
        <w:tc>
          <w:tcPr>
            <w:tcW w:w="498" w:type="dxa"/>
            <w:shd w:val="clear" w:color="auto" w:fill="D1FFF3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10.1</w:t>
            </w:r>
          </w:p>
        </w:tc>
        <w:tc>
          <w:tcPr>
            <w:tcW w:w="2282" w:type="dxa"/>
            <w:shd w:val="clear" w:color="auto" w:fill="FFF6D7"/>
          </w:tcPr>
          <w:p w:rsidR="00DB5A13" w:rsidRPr="00A25986" w:rsidRDefault="00DB5A13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Allgemein</w:t>
            </w:r>
          </w:p>
        </w:tc>
        <w:tc>
          <w:tcPr>
            <w:tcW w:w="815" w:type="dxa"/>
            <w:shd w:val="clear" w:color="auto" w:fill="FFF6D7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10.1</w:t>
            </w:r>
          </w:p>
        </w:tc>
        <w:tc>
          <w:tcPr>
            <w:tcW w:w="2310" w:type="dxa"/>
            <w:shd w:val="clear" w:color="auto" w:fill="D1FFF3"/>
          </w:tcPr>
          <w:p w:rsidR="00DB5A13" w:rsidRPr="00A25986" w:rsidRDefault="00DB5A13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DB5A13" w:rsidRPr="00A25986" w:rsidRDefault="00263D72" w:rsidP="00DB5A1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263D72">
              <w:rPr>
                <w:rFonts w:ascii="Verdana" w:hAnsi="Verdana"/>
                <w:bCs/>
                <w:sz w:val="16"/>
                <w:szCs w:val="16"/>
                <w:lang w:val="de-DE"/>
              </w:rPr>
              <w:t>Nichtkonformität und Ko</w:t>
            </w:r>
            <w:r w:rsidRPr="00263D72">
              <w:rPr>
                <w:rFonts w:ascii="Verdana" w:hAnsi="Verdana"/>
                <w:bCs/>
                <w:sz w:val="16"/>
                <w:szCs w:val="16"/>
                <w:lang w:val="de-DE"/>
              </w:rPr>
              <w:t>r</w:t>
            </w:r>
            <w:r w:rsidRPr="00263D72">
              <w:rPr>
                <w:rFonts w:ascii="Verdana" w:hAnsi="Verdana"/>
                <w:bCs/>
                <w:sz w:val="16"/>
                <w:szCs w:val="16"/>
                <w:lang w:val="de-DE"/>
              </w:rPr>
              <w:t>rekturmaßnahmen</w:t>
            </w:r>
          </w:p>
        </w:tc>
        <w:tc>
          <w:tcPr>
            <w:tcW w:w="654" w:type="dxa"/>
            <w:shd w:val="clear" w:color="auto" w:fill="ECEEF0"/>
          </w:tcPr>
          <w:p w:rsidR="00DB5A13" w:rsidRPr="00A25986" w:rsidRDefault="00DB5A13" w:rsidP="00DB5A1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10.1</w:t>
            </w:r>
          </w:p>
        </w:tc>
      </w:tr>
      <w:tr w:rsidR="00DF2F2B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Nichtkonformität und Ko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rekturmaßnahmen</w:t>
            </w:r>
          </w:p>
        </w:tc>
        <w:tc>
          <w:tcPr>
            <w:tcW w:w="673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</w:t>
            </w:r>
          </w:p>
        </w:tc>
        <w:tc>
          <w:tcPr>
            <w:tcW w:w="2195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Nichtkonformität und Korrekturmaßnahmen</w:t>
            </w:r>
          </w:p>
        </w:tc>
        <w:tc>
          <w:tcPr>
            <w:tcW w:w="498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</w:t>
            </w:r>
          </w:p>
        </w:tc>
        <w:tc>
          <w:tcPr>
            <w:tcW w:w="2282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Vorfall, Nichtkonformität und Korrekturmaßnahmen</w:t>
            </w:r>
          </w:p>
        </w:tc>
        <w:tc>
          <w:tcPr>
            <w:tcW w:w="815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</w:t>
            </w:r>
          </w:p>
        </w:tc>
        <w:tc>
          <w:tcPr>
            <w:tcW w:w="2310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Nichtkonformitäten und Korrekturmaßnahmen</w:t>
            </w:r>
          </w:p>
        </w:tc>
        <w:tc>
          <w:tcPr>
            <w:tcW w:w="701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10.1</w:t>
            </w:r>
          </w:p>
        </w:tc>
        <w:tc>
          <w:tcPr>
            <w:tcW w:w="2310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Ständige Verbesserung</w:t>
            </w:r>
          </w:p>
        </w:tc>
        <w:tc>
          <w:tcPr>
            <w:tcW w:w="654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hAnsi="Verdana"/>
                <w:bCs/>
                <w:sz w:val="16"/>
                <w:szCs w:val="16"/>
                <w:lang w:val="de-DE"/>
              </w:rPr>
              <w:t>10.2</w:t>
            </w:r>
          </w:p>
        </w:tc>
      </w:tr>
      <w:tr w:rsidR="00DF2F2B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Wenn eine Nichtkonformität auftritt …</w:t>
            </w:r>
          </w:p>
        </w:tc>
        <w:tc>
          <w:tcPr>
            <w:tcW w:w="673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10.2.1</w:t>
            </w:r>
          </w:p>
        </w:tc>
        <w:tc>
          <w:tcPr>
            <w:tcW w:w="2195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DF2F2B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… dokumentierte Informat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i</w:t>
            </w: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on aufbewahren …</w:t>
            </w:r>
          </w:p>
        </w:tc>
        <w:tc>
          <w:tcPr>
            <w:tcW w:w="673" w:type="dxa"/>
            <w:shd w:val="clear" w:color="auto" w:fill="CDE6FF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10.2.2</w:t>
            </w:r>
          </w:p>
        </w:tc>
        <w:tc>
          <w:tcPr>
            <w:tcW w:w="2195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701" w:type="dxa"/>
            <w:shd w:val="clear" w:color="auto" w:fill="D1FFF3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DF2F2B" w:rsidRPr="00A25986" w:rsidRDefault="00DF2F2B" w:rsidP="00DF2F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  <w:tr w:rsidR="00A17861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Vorbeugemaßnahmen</w:t>
            </w: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</w:t>
            </w: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Vorbeugemaßnahmen</w:t>
            </w: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10.2</w:t>
            </w:r>
          </w:p>
        </w:tc>
      </w:tr>
      <w:tr w:rsidR="00A17861" w:rsidRPr="00A25986" w:rsidTr="00DB788C">
        <w:trPr>
          <w:trHeight w:val="540"/>
        </w:trPr>
        <w:tc>
          <w:tcPr>
            <w:tcW w:w="2311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Fortlaufende Verbesserung</w:t>
            </w:r>
          </w:p>
        </w:tc>
        <w:tc>
          <w:tcPr>
            <w:tcW w:w="673" w:type="dxa"/>
            <w:shd w:val="clear" w:color="auto" w:fill="CDE6FF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10.3</w:t>
            </w:r>
          </w:p>
        </w:tc>
        <w:tc>
          <w:tcPr>
            <w:tcW w:w="2195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Fortlaufende Verbesserung</w:t>
            </w:r>
          </w:p>
        </w:tc>
        <w:tc>
          <w:tcPr>
            <w:tcW w:w="498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10.3</w:t>
            </w:r>
          </w:p>
        </w:tc>
        <w:tc>
          <w:tcPr>
            <w:tcW w:w="2282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Fortlaufende Verbesserung</w:t>
            </w:r>
          </w:p>
        </w:tc>
        <w:tc>
          <w:tcPr>
            <w:tcW w:w="815" w:type="dxa"/>
            <w:shd w:val="clear" w:color="auto" w:fill="FFF6D7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10.3</w:t>
            </w:r>
          </w:p>
        </w:tc>
        <w:tc>
          <w:tcPr>
            <w:tcW w:w="2310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Fortlaufende Verbesserung</w:t>
            </w:r>
          </w:p>
        </w:tc>
        <w:tc>
          <w:tcPr>
            <w:tcW w:w="701" w:type="dxa"/>
            <w:shd w:val="clear" w:color="auto" w:fill="D1FFF3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 w:rsidRPr="00A25986">
              <w:rPr>
                <w:rFonts w:ascii="Verdana" w:eastAsia="Calibri" w:hAnsi="Verdana" w:cs="Calibri"/>
                <w:sz w:val="16"/>
                <w:szCs w:val="16"/>
                <w:lang w:val="de-DE"/>
              </w:rPr>
              <w:t>10.</w:t>
            </w: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3</w:t>
            </w:r>
          </w:p>
        </w:tc>
        <w:tc>
          <w:tcPr>
            <w:tcW w:w="2310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  <w:tc>
          <w:tcPr>
            <w:tcW w:w="654" w:type="dxa"/>
            <w:shd w:val="clear" w:color="auto" w:fill="ECEEF0"/>
          </w:tcPr>
          <w:p w:rsidR="00A17861" w:rsidRPr="00A25986" w:rsidRDefault="00A17861" w:rsidP="00A178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</w:p>
        </w:tc>
      </w:tr>
    </w:tbl>
    <w:p w:rsidR="006847C7" w:rsidRPr="00A25986" w:rsidRDefault="006847C7">
      <w:pPr>
        <w:rPr>
          <w:lang w:val="de-DE"/>
        </w:rPr>
      </w:pPr>
    </w:p>
    <w:sectPr w:rsidR="006847C7" w:rsidRPr="00A25986" w:rsidSect="0095040D">
      <w:headerReference w:type="default" r:id="rId9"/>
      <w:footerReference w:type="default" r:id="rId10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3B" w:rsidRDefault="00457D3B" w:rsidP="00A52DFE">
      <w:r>
        <w:separator/>
      </w:r>
    </w:p>
  </w:endnote>
  <w:endnote w:type="continuationSeparator" w:id="0">
    <w:p w:rsidR="00457D3B" w:rsidRDefault="00457D3B" w:rsidP="00A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9" w:rsidRDefault="00236F59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2564"/>
      <w:gridCol w:w="2877"/>
      <w:gridCol w:w="3033"/>
    </w:tblGrid>
    <w:tr w:rsidR="00236F59" w:rsidRPr="008A234E" w:rsidTr="00F701F9">
      <w:tc>
        <w:tcPr>
          <w:tcW w:w="5812" w:type="dxa"/>
        </w:tcPr>
        <w:p w:rsidR="00236F59" w:rsidRPr="008A234E" w:rsidRDefault="00236F59" w:rsidP="00A52DFE">
          <w:pPr>
            <w:pStyle w:val="Fuzeile"/>
            <w:rPr>
              <w:rFonts w:ascii="Verdana" w:hAnsi="Verdana"/>
              <w:sz w:val="16"/>
              <w:szCs w:val="16"/>
            </w:rPr>
          </w:pP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</w:rPr>
            <w:instrText xml:space="preserve"> FILENAME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01h_IMS-Gegenüberstellung_9001_14001_45001_55001_41001_de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2564" w:type="dxa"/>
        </w:tcPr>
        <w:p w:rsidR="00236F59" w:rsidRDefault="00236F59" w:rsidP="00F65466">
          <w:pPr>
            <w:pStyle w:val="Fuzeile"/>
            <w:rPr>
              <w:rFonts w:ascii="Verdana" w:hAnsi="Verdana"/>
              <w:sz w:val="16"/>
              <w:szCs w:val="16"/>
              <w:lang w:val="de-AT"/>
            </w:rPr>
          </w:pPr>
          <w:r w:rsidRPr="008A234E">
            <w:rPr>
              <w:rFonts w:ascii="Verdana" w:hAnsi="Verdana"/>
              <w:sz w:val="16"/>
              <w:szCs w:val="16"/>
              <w:lang w:val="de-AT"/>
            </w:rPr>
            <w:t>Ersteller: E.</w:t>
          </w:r>
          <w:r>
            <w:rPr>
              <w:rFonts w:ascii="Verdana" w:hAnsi="Verdana"/>
              <w:sz w:val="16"/>
              <w:szCs w:val="16"/>
              <w:lang w:val="de-AT"/>
            </w:rPr>
            <w:t xml:space="preserve"> </w:t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t>Bauer</w:t>
          </w:r>
        </w:p>
        <w:p w:rsidR="00236F59" w:rsidRPr="008A234E" w:rsidRDefault="00236F59" w:rsidP="00263D72">
          <w:pPr>
            <w:pStyle w:val="Fuzeile"/>
            <w:rPr>
              <w:rFonts w:ascii="Verdana" w:hAnsi="Verdana"/>
              <w:sz w:val="16"/>
              <w:szCs w:val="16"/>
              <w:lang w:val="de-AT"/>
            </w:rPr>
          </w:pPr>
        </w:p>
      </w:tc>
      <w:tc>
        <w:tcPr>
          <w:tcW w:w="2877" w:type="dxa"/>
        </w:tcPr>
        <w:p w:rsidR="00236F59" w:rsidRDefault="00236F59" w:rsidP="00F65466">
          <w:pPr>
            <w:pStyle w:val="Fuzeile"/>
            <w:rPr>
              <w:rFonts w:ascii="Verdana" w:hAnsi="Verdana"/>
              <w:sz w:val="16"/>
              <w:szCs w:val="16"/>
              <w:lang w:val="de-AT"/>
            </w:rPr>
          </w:pPr>
          <w:r>
            <w:rPr>
              <w:rFonts w:ascii="Verdana" w:hAnsi="Verdana"/>
              <w:sz w:val="16"/>
              <w:szCs w:val="16"/>
              <w:lang w:val="de-AT"/>
            </w:rPr>
            <w:t>Ausgabe: 2019/12</w:t>
          </w:r>
        </w:p>
      </w:tc>
      <w:tc>
        <w:tcPr>
          <w:tcW w:w="3033" w:type="dxa"/>
        </w:tcPr>
        <w:p w:rsidR="00236F59" w:rsidRPr="008A234E" w:rsidRDefault="00236F59" w:rsidP="00A52DFE">
          <w:pPr>
            <w:pStyle w:val="Fuzeile"/>
            <w:jc w:val="right"/>
            <w:rPr>
              <w:rFonts w:ascii="Verdana" w:hAnsi="Verdana"/>
              <w:sz w:val="16"/>
              <w:szCs w:val="16"/>
              <w:lang w:val="de-AT"/>
            </w:rPr>
          </w:pPr>
          <w:r>
            <w:rPr>
              <w:rFonts w:ascii="Verdana" w:hAnsi="Verdana"/>
              <w:sz w:val="16"/>
              <w:szCs w:val="16"/>
              <w:lang w:val="de-AT"/>
            </w:rPr>
            <w:t xml:space="preserve">Seite </w:t>
          </w:r>
          <w:r w:rsidRPr="00F65466">
            <w:rPr>
              <w:rFonts w:ascii="Verdana" w:hAnsi="Verdana"/>
              <w:sz w:val="16"/>
              <w:szCs w:val="16"/>
              <w:lang w:val="de-AT"/>
            </w:rPr>
            <w:fldChar w:fldCharType="begin"/>
          </w:r>
          <w:r w:rsidRPr="00F65466">
            <w:rPr>
              <w:rFonts w:ascii="Verdana" w:hAnsi="Verdana"/>
              <w:sz w:val="16"/>
              <w:szCs w:val="16"/>
              <w:lang w:val="de-AT"/>
            </w:rPr>
            <w:instrText>PAGE   \* MERGEFORMAT</w:instrText>
          </w:r>
          <w:r w:rsidRPr="00F65466">
            <w:rPr>
              <w:rFonts w:ascii="Verdana" w:hAnsi="Verdana"/>
              <w:sz w:val="16"/>
              <w:szCs w:val="16"/>
              <w:lang w:val="de-AT"/>
            </w:rPr>
            <w:fldChar w:fldCharType="separate"/>
          </w:r>
          <w:r w:rsidR="00FE7712">
            <w:rPr>
              <w:rFonts w:ascii="Verdana" w:hAnsi="Verdana"/>
              <w:noProof/>
              <w:sz w:val="16"/>
              <w:szCs w:val="16"/>
              <w:lang w:val="de-AT"/>
            </w:rPr>
            <w:t>1</w:t>
          </w:r>
          <w:r w:rsidRPr="00F65466">
            <w:rPr>
              <w:rFonts w:ascii="Verdana" w:hAnsi="Verdana"/>
              <w:sz w:val="16"/>
              <w:szCs w:val="16"/>
              <w:lang w:val="de-AT"/>
            </w:rPr>
            <w:fldChar w:fldCharType="end"/>
          </w:r>
        </w:p>
      </w:tc>
    </w:tr>
  </w:tbl>
  <w:p w:rsidR="00236F59" w:rsidRPr="008A234E" w:rsidRDefault="00236F59" w:rsidP="00A52DFE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3B" w:rsidRDefault="00457D3B" w:rsidP="00A52DFE">
      <w:r>
        <w:separator/>
      </w:r>
    </w:p>
  </w:footnote>
  <w:footnote w:type="continuationSeparator" w:id="0">
    <w:p w:rsidR="00457D3B" w:rsidRDefault="00457D3B" w:rsidP="00A5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9" w:rsidRDefault="00236F59">
    <w:pPr>
      <w:pStyle w:val="Kopfzeile"/>
      <w:rPr>
        <w:rFonts w:ascii="Verdana" w:hAnsi="Verdana"/>
        <w:lang w:val="de-AT"/>
      </w:rPr>
    </w:pPr>
    <w:r>
      <w:rPr>
        <w:rFonts w:ascii="Helvetica" w:hAnsi="Helvetica" w:cs="Helvetica"/>
        <w:noProof/>
        <w:color w:val="DB031F"/>
        <w:sz w:val="23"/>
        <w:szCs w:val="23"/>
        <w:lang w:val="de-DE" w:eastAsia="de-DE"/>
      </w:rPr>
      <w:drawing>
        <wp:anchor distT="0" distB="0" distL="114300" distR="114300" simplePos="0" relativeHeight="251659264" behindDoc="0" locked="0" layoutInCell="1" allowOverlap="1" wp14:anchorId="5F472F63" wp14:editId="48F1C1AE">
          <wp:simplePos x="0" y="0"/>
          <wp:positionH relativeFrom="column">
            <wp:posOffset>7814310</wp:posOffset>
          </wp:positionH>
          <wp:positionV relativeFrom="paragraph">
            <wp:posOffset>-201930</wp:posOffset>
          </wp:positionV>
          <wp:extent cx="1504950" cy="548005"/>
          <wp:effectExtent l="0" t="0" r="0" b="4445"/>
          <wp:wrapNone/>
          <wp:docPr id="1" name="Grafik 1" descr="Quality Austria Logo">
            <a:hlinkClick xmlns:a="http://schemas.openxmlformats.org/drawingml/2006/main" r:id="rId1" tooltip="&quot;Zur Startseit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lity Austria Logo">
                    <a:hlinkClick r:id="rId1" tooltip="&quot;Zur Startseit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lang w:val="de-AT"/>
      </w:rPr>
      <w:t>IMS-</w:t>
    </w:r>
    <w:r w:rsidRPr="00A52DFE">
      <w:rPr>
        <w:rFonts w:ascii="Verdana" w:hAnsi="Verdana"/>
        <w:lang w:val="de-AT"/>
      </w:rPr>
      <w:t xml:space="preserve">Gegenüberstellung </w:t>
    </w:r>
  </w:p>
  <w:p w:rsidR="00236F59" w:rsidRPr="00A52DFE" w:rsidRDefault="00236F59">
    <w:pPr>
      <w:pStyle w:val="Kopfzeile"/>
      <w:rPr>
        <w:rFonts w:ascii="Verdana" w:hAnsi="Verdana"/>
        <w:lang w:val="de-AT"/>
      </w:rPr>
    </w:pPr>
    <w:r w:rsidRPr="00A52DFE">
      <w:rPr>
        <w:rFonts w:ascii="Verdana" w:hAnsi="Verdana"/>
        <w:lang w:val="de-AT"/>
      </w:rPr>
      <w:t xml:space="preserve">ISO </w:t>
    </w:r>
    <w:r>
      <w:rPr>
        <w:rFonts w:ascii="Verdana" w:hAnsi="Verdana"/>
        <w:lang w:val="de-AT"/>
      </w:rPr>
      <w:t xml:space="preserve">9001:2015 – ISO 14001:2015 – </w:t>
    </w:r>
    <w:r w:rsidRPr="00A52DFE">
      <w:rPr>
        <w:rFonts w:ascii="Verdana" w:hAnsi="Verdana"/>
        <w:lang w:val="de-AT"/>
      </w:rPr>
      <w:t>ISO 45001:201</w:t>
    </w:r>
    <w:r>
      <w:rPr>
        <w:rFonts w:ascii="Verdana" w:hAnsi="Verdana"/>
        <w:lang w:val="de-AT"/>
      </w:rPr>
      <w:t>8</w:t>
    </w:r>
    <w:r w:rsidRPr="00A52DFE">
      <w:rPr>
        <w:rFonts w:ascii="Verdana" w:hAnsi="Verdana"/>
        <w:lang w:val="de-AT"/>
      </w:rPr>
      <w:t xml:space="preserve"> – ISO 5</w:t>
    </w:r>
    <w:r>
      <w:rPr>
        <w:rFonts w:ascii="Verdana" w:hAnsi="Verdana"/>
        <w:lang w:val="de-AT"/>
      </w:rPr>
      <w:t>5</w:t>
    </w:r>
    <w:r w:rsidRPr="00A52DFE">
      <w:rPr>
        <w:rFonts w:ascii="Verdana" w:hAnsi="Verdana"/>
        <w:lang w:val="de-AT"/>
      </w:rPr>
      <w:t>001:201</w:t>
    </w:r>
    <w:r>
      <w:rPr>
        <w:rFonts w:ascii="Verdana" w:hAnsi="Verdana"/>
        <w:lang w:val="de-AT"/>
      </w:rPr>
      <w:t>4</w:t>
    </w:r>
    <w:r w:rsidRPr="00A52DFE">
      <w:rPr>
        <w:rFonts w:ascii="Verdana" w:hAnsi="Verdana"/>
        <w:lang w:val="de-AT"/>
      </w:rPr>
      <w:t xml:space="preserve"> – ISO </w:t>
    </w:r>
    <w:r>
      <w:rPr>
        <w:rFonts w:ascii="Verdana" w:hAnsi="Verdana"/>
        <w:lang w:val="de-AT"/>
      </w:rPr>
      <w:t>410</w:t>
    </w:r>
    <w:r w:rsidRPr="00A52DFE">
      <w:rPr>
        <w:rFonts w:ascii="Verdana" w:hAnsi="Verdana"/>
        <w:lang w:val="de-AT"/>
      </w:rPr>
      <w:t>01:</w:t>
    </w:r>
    <w:r>
      <w:rPr>
        <w:rFonts w:ascii="Verdana" w:hAnsi="Verdana"/>
        <w:lang w:val="de-AT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560"/>
    <w:multiLevelType w:val="hybridMultilevel"/>
    <w:tmpl w:val="1FB4B6F0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9722E0"/>
    <w:multiLevelType w:val="hybridMultilevel"/>
    <w:tmpl w:val="04DCA78A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2A"/>
    <w:rsid w:val="000263AE"/>
    <w:rsid w:val="00062283"/>
    <w:rsid w:val="00075630"/>
    <w:rsid w:val="00112F92"/>
    <w:rsid w:val="001165B5"/>
    <w:rsid w:val="0015339A"/>
    <w:rsid w:val="00160BEC"/>
    <w:rsid w:val="00162F5A"/>
    <w:rsid w:val="00166F2A"/>
    <w:rsid w:val="0017620B"/>
    <w:rsid w:val="0019597F"/>
    <w:rsid w:val="001A7024"/>
    <w:rsid w:val="001C4EE0"/>
    <w:rsid w:val="00206FB3"/>
    <w:rsid w:val="0021208E"/>
    <w:rsid w:val="00236F59"/>
    <w:rsid w:val="00263D72"/>
    <w:rsid w:val="00276EE1"/>
    <w:rsid w:val="002B1897"/>
    <w:rsid w:val="00323B5C"/>
    <w:rsid w:val="003412E1"/>
    <w:rsid w:val="003B059E"/>
    <w:rsid w:val="003D7534"/>
    <w:rsid w:val="00457D3B"/>
    <w:rsid w:val="0046585C"/>
    <w:rsid w:val="0048222E"/>
    <w:rsid w:val="004E371A"/>
    <w:rsid w:val="004F0246"/>
    <w:rsid w:val="00580C23"/>
    <w:rsid w:val="00581FD4"/>
    <w:rsid w:val="005851DA"/>
    <w:rsid w:val="005B2747"/>
    <w:rsid w:val="005C1D04"/>
    <w:rsid w:val="00603635"/>
    <w:rsid w:val="00613CED"/>
    <w:rsid w:val="00614794"/>
    <w:rsid w:val="006368CE"/>
    <w:rsid w:val="006578FC"/>
    <w:rsid w:val="006847C7"/>
    <w:rsid w:val="00695B95"/>
    <w:rsid w:val="006B2911"/>
    <w:rsid w:val="006B6CC5"/>
    <w:rsid w:val="006E44CF"/>
    <w:rsid w:val="006E67CC"/>
    <w:rsid w:val="00797A52"/>
    <w:rsid w:val="008024F3"/>
    <w:rsid w:val="008175A8"/>
    <w:rsid w:val="00852B1A"/>
    <w:rsid w:val="0087174B"/>
    <w:rsid w:val="00894BBC"/>
    <w:rsid w:val="008A234E"/>
    <w:rsid w:val="008F59E9"/>
    <w:rsid w:val="00947211"/>
    <w:rsid w:val="0095040D"/>
    <w:rsid w:val="009653EB"/>
    <w:rsid w:val="00A17861"/>
    <w:rsid w:val="00A24386"/>
    <w:rsid w:val="00A25986"/>
    <w:rsid w:val="00A52DFE"/>
    <w:rsid w:val="00A62E78"/>
    <w:rsid w:val="00A763E6"/>
    <w:rsid w:val="00A9651F"/>
    <w:rsid w:val="00AA70A7"/>
    <w:rsid w:val="00B12A40"/>
    <w:rsid w:val="00B323D5"/>
    <w:rsid w:val="00B42F49"/>
    <w:rsid w:val="00B46538"/>
    <w:rsid w:val="00B67B07"/>
    <w:rsid w:val="00B85C32"/>
    <w:rsid w:val="00BB28E2"/>
    <w:rsid w:val="00BD1DCE"/>
    <w:rsid w:val="00BE6AC4"/>
    <w:rsid w:val="00BF3C82"/>
    <w:rsid w:val="00C270A8"/>
    <w:rsid w:val="00C8338D"/>
    <w:rsid w:val="00C8575A"/>
    <w:rsid w:val="00CA0101"/>
    <w:rsid w:val="00CA4522"/>
    <w:rsid w:val="00D134AD"/>
    <w:rsid w:val="00D1410E"/>
    <w:rsid w:val="00D423A9"/>
    <w:rsid w:val="00DA2721"/>
    <w:rsid w:val="00DB5A13"/>
    <w:rsid w:val="00DB788C"/>
    <w:rsid w:val="00DC686A"/>
    <w:rsid w:val="00DD315B"/>
    <w:rsid w:val="00DF2F2B"/>
    <w:rsid w:val="00E361C4"/>
    <w:rsid w:val="00E54159"/>
    <w:rsid w:val="00E618E9"/>
    <w:rsid w:val="00ED69EA"/>
    <w:rsid w:val="00EE0021"/>
    <w:rsid w:val="00F47C24"/>
    <w:rsid w:val="00F55D31"/>
    <w:rsid w:val="00F56BED"/>
    <w:rsid w:val="00F65466"/>
    <w:rsid w:val="00F701F9"/>
    <w:rsid w:val="00F860F4"/>
    <w:rsid w:val="00FD3F8C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qualityaustria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EF98-F978-4113-9F3E-436122EE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2C670CF7</Template>
  <TotalTime>0</TotalTime>
  <Pages>8</Pages>
  <Words>1478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ebauer</dc:creator>
  <cp:lastModifiedBy>Thalhammer Katharina</cp:lastModifiedBy>
  <cp:revision>2</cp:revision>
  <cp:lastPrinted>2019-12-12T13:17:00Z</cp:lastPrinted>
  <dcterms:created xsi:type="dcterms:W3CDTF">2020-01-07T15:35:00Z</dcterms:created>
  <dcterms:modified xsi:type="dcterms:W3CDTF">2020-01-07T15:35:00Z</dcterms:modified>
</cp:coreProperties>
</file>